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14:paraId="7D335636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  <w:sz w:val="52"/>
              <w:szCs w:val="52"/>
            </w:rPr>
          </w:pPr>
          <w:r w:rsidRPr="00584FB3">
            <w:rPr>
              <w:rFonts w:ascii="Calibri" w:hAnsi="Calibri"/>
              <w:noProof/>
              <w:lang w:eastAsia="ru-RU"/>
            </w:rPr>
            <w:drawing>
              <wp:inline distT="0" distB="0" distL="0" distR="0" wp14:anchorId="2FBE0B64" wp14:editId="28C7B699">
                <wp:extent cx="3556635" cy="1371600"/>
                <wp:effectExtent l="0" t="0" r="5715" b="0"/>
                <wp:docPr id="5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57F53A6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70B8CEDC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7CE4B9AA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6DB3B6C0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2276D7AB" w14:textId="77777777" w:rsidR="00F66B88" w:rsidRP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8"/>
              <w:szCs w:val="48"/>
            </w:rPr>
          </w:pPr>
          <w:r w:rsidRPr="00F66B88">
            <w:rPr>
              <w:rFonts w:ascii="Times New Roman" w:eastAsia="Times New Roman" w:hAnsi="Times New Roman" w:cs="Times New Roman"/>
              <w:color w:val="000000"/>
              <w:sz w:val="48"/>
              <w:szCs w:val="48"/>
            </w:rPr>
            <w:t>Инструкция по охране труда</w:t>
          </w:r>
        </w:p>
        <w:p w14:paraId="443C6E99" w14:textId="77777777" w:rsidR="00F66B88" w:rsidRP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52"/>
              <w:szCs w:val="52"/>
            </w:rPr>
          </w:pPr>
        </w:p>
        <w:p w14:paraId="5D6BB541" w14:textId="77777777" w:rsidR="001D2932" w:rsidRDefault="00F66B88" w:rsidP="001D29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0"/>
              <w:szCs w:val="40"/>
            </w:rPr>
          </w:pPr>
          <w:r w:rsidRPr="00F66B88">
            <w:rPr>
              <w:rFonts w:ascii="Times New Roman" w:eastAsia="Times New Roman" w:hAnsi="Times New Roman" w:cs="Times New Roman"/>
              <w:color w:val="000000"/>
              <w:sz w:val="40"/>
              <w:szCs w:val="40"/>
            </w:rPr>
            <w:t>компетенция «</w:t>
          </w:r>
          <w:r w:rsidR="004765E2">
            <w:rPr>
              <w:rFonts w:ascii="Times New Roman" w:eastAsia="Times New Roman" w:hAnsi="Times New Roman" w:cs="Times New Roman"/>
              <w:color w:val="000000"/>
              <w:sz w:val="40"/>
              <w:szCs w:val="40"/>
            </w:rPr>
            <w:t xml:space="preserve">Виноделие» </w:t>
          </w:r>
        </w:p>
        <w:p w14:paraId="08155802" w14:textId="77777777" w:rsidR="00915BAF" w:rsidRPr="0019144C" w:rsidRDefault="00915BAF" w:rsidP="00915BAF">
          <w:pPr>
            <w:spacing w:after="0" w:line="240" w:lineRule="auto"/>
            <w:jc w:val="center"/>
            <w:rPr>
              <w:rFonts w:ascii="Times New Roman" w:hAnsi="Times New Roman" w:cs="Times New Roman"/>
              <w:sz w:val="36"/>
              <w:szCs w:val="40"/>
            </w:rPr>
          </w:pPr>
          <w:r w:rsidRPr="0019144C">
            <w:rPr>
              <w:rFonts w:ascii="Times New Roman" w:hAnsi="Times New Roman" w:cs="Times New Roman"/>
              <w:sz w:val="36"/>
              <w:szCs w:val="40"/>
            </w:rPr>
            <w:t xml:space="preserve">Итогового (межрегионального) этапа чемпионата по профессиональному мастерству «Профессионалы» </w:t>
          </w:r>
          <w:r w:rsidR="0019144C" w:rsidRPr="0019144C">
            <w:rPr>
              <w:rFonts w:ascii="Times New Roman" w:hAnsi="Times New Roman" w:cs="Times New Roman"/>
              <w:sz w:val="36"/>
              <w:szCs w:val="40"/>
            </w:rPr>
            <w:t>в 2024г.</w:t>
          </w:r>
        </w:p>
        <w:p w14:paraId="35DDEC97" w14:textId="77777777" w:rsidR="00F85452" w:rsidRDefault="00F85452" w:rsidP="00915BAF">
          <w:pPr>
            <w:spacing w:after="0" w:line="240" w:lineRule="auto"/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1DCA289C" w14:textId="77777777" w:rsidR="00F85452" w:rsidRDefault="00F85452" w:rsidP="00915BAF">
          <w:pPr>
            <w:spacing w:after="0" w:line="240" w:lineRule="auto"/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6F84B4A6" w14:textId="77777777" w:rsidR="00F66B88" w:rsidRPr="002E26D7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FF0000"/>
            </w:rPr>
          </w:pPr>
        </w:p>
        <w:p w14:paraId="51132530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66867708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4F914A84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13E49747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438C32CB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48571D5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3E6CDB49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125505D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3F88FF9D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05C2FF62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</w:rPr>
          </w:pPr>
        </w:p>
        <w:p w14:paraId="24CC01CF" w14:textId="77777777" w:rsidR="00F66B88" w:rsidRPr="005F3641" w:rsidRDefault="001D2932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5F3641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2024</w:t>
          </w:r>
          <w:r w:rsidR="00F66B88" w:rsidRPr="005F3641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г.</w:t>
          </w:r>
        </w:p>
        <w:p w14:paraId="416E264F" w14:textId="77777777" w:rsidR="00F66B88" w:rsidRDefault="00F66B88" w:rsidP="00F66B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9EC077F" w14:textId="56CCE2E2" w:rsidR="009B5648" w:rsidRPr="00C51075" w:rsidRDefault="0002774F" w:rsidP="00C51075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48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color w:val="000000"/>
              <w:position w:val="-1"/>
              <w:sz w:val="28"/>
              <w:szCs w:val="28"/>
              <w:lang w:eastAsia="ru-RU"/>
            </w:rPr>
          </w:pPr>
          <w:r w:rsidRPr="0002774F">
            <w:rPr>
              <w:rFonts w:ascii="Times New Roman" w:eastAsia="Times New Roman" w:hAnsi="Times New Roman" w:cs="Times New Roman"/>
              <w:b/>
              <w:color w:val="000000"/>
              <w:position w:val="-1"/>
              <w:sz w:val="28"/>
              <w:szCs w:val="28"/>
              <w:lang w:eastAsia="ru-RU"/>
            </w:rPr>
            <w:lastRenderedPageBreak/>
            <w:t>Содержание</w:t>
          </w:r>
        </w:p>
        <w:tbl>
          <w:tblPr>
            <w:tblStyle w:val="a3"/>
            <w:tblpPr w:leftFromText="180" w:rightFromText="180" w:vertAnchor="text" w:horzAnchor="margin" w:tblpY="111"/>
            <w:tblW w:w="0" w:type="auto"/>
            <w:tblLook w:val="04A0" w:firstRow="1" w:lastRow="0" w:firstColumn="1" w:lastColumn="0" w:noHBand="0" w:noVBand="1"/>
          </w:tblPr>
          <w:tblGrid>
            <w:gridCol w:w="8564"/>
            <w:gridCol w:w="1357"/>
          </w:tblGrid>
          <w:tr w:rsidR="009B5648" w14:paraId="22C607D4" w14:textId="77777777" w:rsidTr="00C51075">
            <w:tc>
              <w:tcPr>
                <w:tcW w:w="875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DC3CBD4" w14:textId="341545E3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1. Область применения</w:t>
                </w:r>
              </w:p>
              <w:p w14:paraId="2B6F4A4D" w14:textId="69210DA4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2. Нормативные ссылки</w:t>
                </w:r>
              </w:p>
              <w:p w14:paraId="67822DFB" w14:textId="2F26F23A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3. Общие требования охраны труда</w:t>
                </w: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ab/>
                </w:r>
              </w:p>
              <w:p w14:paraId="082AF75D" w14:textId="77FF28D9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4. Требования охраны труда перед началом работы</w:t>
                </w:r>
              </w:p>
              <w:p w14:paraId="736063F4" w14:textId="18BFD971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5. Требования охраны труда во время работы</w:t>
                </w:r>
              </w:p>
              <w:p w14:paraId="53E7782F" w14:textId="5056EDF6" w:rsidR="009B5648" w:rsidRPr="00C51075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6. Требования охраны труда в аварийных ситуациях</w:t>
                </w:r>
              </w:p>
              <w:p w14:paraId="7E707135" w14:textId="71FA7651" w:rsidR="009B5648" w:rsidRDefault="009B5648" w:rsidP="00C51075">
                <w:pPr>
                  <w:spacing w:line="36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C5107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7. Требования охраны труда по окончании работы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404A231" w14:textId="77777777" w:rsidR="009B5648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  <w:p w14:paraId="7A5237D7" w14:textId="77777777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  <w:p w14:paraId="39E619E3" w14:textId="77777777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  <w:p w14:paraId="715BF7FA" w14:textId="77777777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6</w:t>
                </w:r>
              </w:p>
              <w:p w14:paraId="62BFE1F4" w14:textId="77777777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</w:p>
              <w:p w14:paraId="0E2F991E" w14:textId="77777777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13</w:t>
                </w:r>
              </w:p>
              <w:p w14:paraId="3AB3E787" w14:textId="6CD27744" w:rsidR="00C51075" w:rsidRDefault="00C51075" w:rsidP="00C51075">
                <w:pPr>
                  <w:spacing w:line="360" w:lineRule="auto"/>
                  <w:jc w:val="right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14</w:t>
                </w:r>
              </w:p>
            </w:tc>
          </w:tr>
        </w:tbl>
        <w:p w14:paraId="5228CB0F" w14:textId="22270511" w:rsidR="00C80746" w:rsidRPr="005D532A" w:rsidRDefault="009B5648" w:rsidP="005D532A">
          <w:pPr>
            <w:rPr>
              <w:rFonts w:eastAsia="Times New Roman" w:cs="Times New Roman"/>
              <w:sz w:val="28"/>
              <w:szCs w:val="28"/>
              <w:lang w:eastAsia="ru-RU"/>
            </w:rPr>
          </w:pPr>
          <w:r>
            <w:t xml:space="preserve"> </w:t>
          </w:r>
          <w:r w:rsidR="0002774F">
            <w:br w:type="page"/>
          </w:r>
        </w:p>
        <w:p w14:paraId="0202D811" w14:textId="77777777" w:rsidR="005D532A" w:rsidRPr="005D532A" w:rsidRDefault="005D532A" w:rsidP="005D532A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5D532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lastRenderedPageBreak/>
            <w:t>1. Область применения</w:t>
          </w:r>
        </w:p>
        <w:p w14:paraId="4227C0F1" w14:textId="4A4C1B08" w:rsidR="00F4264E" w:rsidRPr="002E26D7" w:rsidRDefault="005D532A" w:rsidP="00F426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</w:pPr>
          <w:r w:rsidRPr="005D532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</w:t>
          </w:r>
          <w:r w:rsidRPr="005F3641">
            <w:rPr>
              <w:rFonts w:ascii="Times New Roman" w:eastAsia="Times New Roman" w:hAnsi="Times New Roman" w:cs="Times New Roman"/>
              <w:sz w:val="28"/>
              <w:szCs w:val="28"/>
            </w:rPr>
            <w:t>и предназначена для участников</w:t>
          </w:r>
          <w:r w:rsidRPr="002E26D7"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  <w:t xml:space="preserve"> </w:t>
          </w:r>
          <w:r w:rsidR="00F4264E" w:rsidRPr="005F3641">
            <w:rPr>
              <w:rFonts w:ascii="Times New Roman" w:eastAsia="Times New Roman" w:hAnsi="Times New Roman" w:cs="Times New Roman"/>
              <w:sz w:val="28"/>
              <w:szCs w:val="28"/>
            </w:rPr>
            <w:t>в</w:t>
          </w:r>
          <w:r w:rsidR="00F4264E" w:rsidRPr="002E26D7"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  <w:t xml:space="preserve"> </w:t>
          </w:r>
          <w:r w:rsidR="005F3641" w:rsidRPr="005F3641">
            <w:rPr>
              <w:rFonts w:ascii="Times New Roman" w:hAnsi="Times New Roman" w:cs="Times New Roman"/>
              <w:sz w:val="28"/>
              <w:szCs w:val="28"/>
            </w:rPr>
            <w:t>Итогово</w:t>
          </w:r>
          <w:r w:rsidR="005F3641">
            <w:rPr>
              <w:rFonts w:ascii="Times New Roman" w:hAnsi="Times New Roman" w:cs="Times New Roman"/>
              <w:sz w:val="28"/>
              <w:szCs w:val="28"/>
            </w:rPr>
            <w:t xml:space="preserve">м </w:t>
          </w:r>
          <w:r w:rsidR="005F3641" w:rsidRPr="005F3641">
            <w:rPr>
              <w:rFonts w:ascii="Times New Roman" w:hAnsi="Times New Roman" w:cs="Times New Roman"/>
              <w:sz w:val="28"/>
              <w:szCs w:val="28"/>
            </w:rPr>
            <w:t>(межрегионально</w:t>
          </w:r>
          <w:r w:rsidR="005F3641">
            <w:rPr>
              <w:rFonts w:ascii="Times New Roman" w:hAnsi="Times New Roman" w:cs="Times New Roman"/>
              <w:sz w:val="28"/>
              <w:szCs w:val="28"/>
            </w:rPr>
            <w:t>м</w:t>
          </w:r>
          <w:r w:rsidR="005F3641" w:rsidRPr="005F3641">
            <w:rPr>
              <w:rFonts w:ascii="Times New Roman" w:hAnsi="Times New Roman" w:cs="Times New Roman"/>
              <w:sz w:val="28"/>
              <w:szCs w:val="28"/>
            </w:rPr>
            <w:t>)</w:t>
          </w:r>
          <w:r w:rsidR="005F364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F4264E" w:rsidRPr="005F3641">
            <w:rPr>
              <w:rFonts w:ascii="Times New Roman" w:eastAsia="Times New Roman" w:hAnsi="Times New Roman" w:cs="Times New Roman"/>
              <w:sz w:val="28"/>
              <w:szCs w:val="28"/>
            </w:rPr>
            <w:t>этапе Чемпионата по профессиональному мастерству "Профессионалы" в Республике Крым в 2024г.</w:t>
          </w:r>
          <w:r w:rsidR="00F87F2A" w:rsidRPr="00F87F2A">
            <w:t xml:space="preserve"> </w:t>
          </w:r>
          <w:r w:rsidR="00F87F2A" w:rsidRPr="00F87F2A">
            <w:rPr>
              <w:rFonts w:ascii="Times New Roman" w:eastAsia="Times New Roman" w:hAnsi="Times New Roman" w:cs="Times New Roman"/>
              <w:sz w:val="28"/>
              <w:szCs w:val="28"/>
            </w:rPr>
            <w:t>(далее Чемпионата).</w:t>
          </w:r>
        </w:p>
        <w:p w14:paraId="0A21C34F" w14:textId="77777777" w:rsidR="005D532A" w:rsidRPr="005F3641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5D532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1.2 Выполнение требований настоящих правил обязательны для всех участников </w:t>
          </w:r>
          <w:r w:rsidR="005F3641" w:rsidRPr="005F3641">
            <w:rPr>
              <w:rFonts w:ascii="Times New Roman" w:hAnsi="Times New Roman" w:cs="Times New Roman"/>
              <w:sz w:val="28"/>
              <w:szCs w:val="28"/>
            </w:rPr>
            <w:t>Итогово</w:t>
          </w:r>
          <w:r w:rsidR="0019144C">
            <w:rPr>
              <w:rFonts w:ascii="Times New Roman" w:hAnsi="Times New Roman" w:cs="Times New Roman"/>
              <w:sz w:val="28"/>
              <w:szCs w:val="28"/>
            </w:rPr>
            <w:t>го</w:t>
          </w:r>
          <w:r w:rsidR="005F364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19144C">
            <w:rPr>
              <w:rFonts w:ascii="Times New Roman" w:hAnsi="Times New Roman" w:cs="Times New Roman"/>
              <w:sz w:val="28"/>
              <w:szCs w:val="28"/>
            </w:rPr>
            <w:t>(межрегионального</w:t>
          </w:r>
          <w:r w:rsidR="005F3641" w:rsidRPr="005F3641">
            <w:rPr>
              <w:rFonts w:ascii="Times New Roman" w:hAnsi="Times New Roman" w:cs="Times New Roman"/>
              <w:sz w:val="28"/>
              <w:szCs w:val="28"/>
            </w:rPr>
            <w:t>)</w:t>
          </w:r>
          <w:r w:rsidR="00F4264E" w:rsidRPr="002E26D7"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  <w:t xml:space="preserve"> </w:t>
          </w:r>
          <w:r w:rsidR="0019144C">
            <w:rPr>
              <w:rFonts w:ascii="Times New Roman" w:eastAsia="Times New Roman" w:hAnsi="Times New Roman" w:cs="Times New Roman"/>
              <w:sz w:val="28"/>
              <w:szCs w:val="28"/>
            </w:rPr>
            <w:t>этапа</w:t>
          </w:r>
          <w:r w:rsidR="00F4264E" w:rsidRPr="005F3641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Чемпионата по профессиональному мастерству "Профессионалы" в Республике Крым в 2024г.</w:t>
          </w:r>
          <w:r w:rsidRPr="005F3641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</w:t>
          </w:r>
          <w:r w:rsidR="000471B2" w:rsidRPr="005F3641">
            <w:rPr>
              <w:rFonts w:ascii="Times New Roman" w:eastAsia="Times New Roman" w:hAnsi="Times New Roman" w:cs="Times New Roman"/>
              <w:sz w:val="28"/>
              <w:szCs w:val="28"/>
            </w:rPr>
            <w:t>компетенции «Виноделие</w:t>
          </w:r>
          <w:r w:rsidRPr="005F3641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». </w:t>
          </w:r>
        </w:p>
        <w:p w14:paraId="4C4E6B71" w14:textId="77777777" w:rsidR="005D532A" w:rsidRPr="005D532A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bookmarkStart w:id="0" w:name="_heading=h.1fob9te"/>
          <w:bookmarkEnd w:id="0"/>
        </w:p>
        <w:p w14:paraId="777C9B4C" w14:textId="77777777" w:rsidR="005D532A" w:rsidRPr="005D532A" w:rsidRDefault="005D532A" w:rsidP="00EB356D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5D532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2. Нормативные ссылки</w:t>
          </w:r>
        </w:p>
        <w:p w14:paraId="025EBD3B" w14:textId="77777777" w:rsidR="005D532A" w:rsidRPr="005D532A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5D532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2.1 Правила разработаны на основании следующих документов и источников:</w:t>
          </w:r>
        </w:p>
        <w:p w14:paraId="078E3569" w14:textId="77777777" w:rsidR="005D532A" w:rsidRPr="00C808BC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C808BC">
            <w:rPr>
              <w:rFonts w:ascii="Times New Roman" w:eastAsia="Times New Roman" w:hAnsi="Times New Roman" w:cs="Times New Roman"/>
              <w:sz w:val="28"/>
              <w:szCs w:val="28"/>
            </w:rPr>
            <w:t>2.1.1 Трудовой кодекс Российской Федерации от 30.12.2001 № 197-ФЗ.</w:t>
          </w:r>
        </w:p>
        <w:p w14:paraId="75A3C0BB" w14:textId="77777777" w:rsidR="005D532A" w:rsidRPr="00C808BC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C808BC">
            <w:rPr>
              <w:rFonts w:ascii="Times New Roman" w:eastAsia="Times New Roman" w:hAnsi="Times New Roman" w:cs="Times New Roman"/>
              <w:sz w:val="28"/>
              <w:szCs w:val="28"/>
            </w:rPr>
            <w:t>2.1.2.</w:t>
          </w:r>
          <w:r w:rsidR="00C808BC" w:rsidRPr="00C808BC">
            <w:rPr>
              <w:rFonts w:ascii="Times New Roman" w:hAnsi="Times New Roman" w:cs="Times New Roman"/>
              <w:sz w:val="28"/>
              <w:szCs w:val="28"/>
            </w:rPr>
            <w:t xml:space="preserve"> Постановление Правительства РФ от 16.09.2020 N 1479 "Об утверждении Правил противопожарного режима в Российской Федерации"</w:t>
          </w:r>
        </w:p>
        <w:p w14:paraId="2625B0A0" w14:textId="77777777" w:rsidR="005D532A" w:rsidRPr="00C808BC" w:rsidRDefault="005D532A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Arial" w:hAnsi="Times New Roman" w:cs="Times New Roman"/>
              <w:sz w:val="28"/>
              <w:szCs w:val="28"/>
              <w:lang w:eastAsia="ar-SA"/>
            </w:rPr>
          </w:pPr>
          <w:r w:rsidRPr="00C808BC">
            <w:rPr>
              <w:rFonts w:ascii="Times New Roman" w:eastAsia="Times New Roman" w:hAnsi="Times New Roman" w:cs="Times New Roman"/>
              <w:sz w:val="28"/>
              <w:szCs w:val="28"/>
            </w:rPr>
            <w:t>2.1.3.</w:t>
          </w:r>
          <w:r w:rsidR="00C808BC" w:rsidRPr="00C808BC">
            <w:rPr>
              <w:rFonts w:ascii="Times New Roman" w:eastAsia="Arial" w:hAnsi="Times New Roman" w:cs="Times New Roman"/>
              <w:sz w:val="28"/>
              <w:szCs w:val="28"/>
              <w:lang w:eastAsia="ar-SA"/>
            </w:rPr>
            <w:t xml:space="preserve">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    </w:r>
        </w:p>
        <w:p w14:paraId="0EF5A7A5" w14:textId="77777777" w:rsidR="00C808BC" w:rsidRPr="00C808BC" w:rsidRDefault="00C808BC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Arial" w:hAnsi="Times New Roman" w:cs="Times New Roman"/>
              <w:sz w:val="28"/>
              <w:szCs w:val="28"/>
              <w:lang w:eastAsia="ar-SA"/>
            </w:rPr>
          </w:pPr>
          <w:r w:rsidRPr="00C808BC">
            <w:rPr>
              <w:rFonts w:ascii="Times New Roman" w:eastAsia="Arial" w:hAnsi="Times New Roman" w:cs="Times New Roman"/>
              <w:sz w:val="28"/>
              <w:szCs w:val="28"/>
              <w:lang w:eastAsia="ar-SA"/>
            </w:rPr>
            <w:t>2.1.4.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    </w:r>
        </w:p>
        <w:p w14:paraId="012D1D4B" w14:textId="77777777" w:rsidR="00C808BC" w:rsidRPr="00C808BC" w:rsidRDefault="00C808BC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C808BC">
            <w:rPr>
              <w:rFonts w:ascii="Times New Roman" w:eastAsia="Times New Roman" w:hAnsi="Times New Roman" w:cs="Times New Roman"/>
              <w:sz w:val="28"/>
              <w:szCs w:val="28"/>
            </w:rPr>
            <w:t>2.1.5.</w:t>
          </w:r>
          <w:r w:rsidRPr="00C808BC">
            <w:rPr>
              <w:rFonts w:ascii="Times New Roman" w:hAnsi="Times New Roman" w:cs="Times New Roman"/>
              <w:sz w:val="28"/>
              <w:szCs w:val="28"/>
            </w:rPr>
            <w:t xml:space="preserve"> Приказ Минздравсоцразвития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</w:r>
        </w:p>
        <w:p w14:paraId="3AC96A23" w14:textId="77777777" w:rsidR="00C808BC" w:rsidRPr="00C808BC" w:rsidRDefault="00C808BC" w:rsidP="00EB356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ind w:firstLine="709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C808BC">
            <w:rPr>
              <w:rFonts w:ascii="Times New Roman" w:hAnsi="Times New Roman" w:cs="Times New Roman"/>
              <w:sz w:val="28"/>
              <w:szCs w:val="28"/>
            </w:rPr>
            <w:t>2.1.6. Приказ Минтруда России от 29.10.2021 N 774н "Об утверждении общих требований к организации безопасного рабочего места"</w:t>
          </w:r>
        </w:p>
        <w:p w14:paraId="11B3B656" w14:textId="77777777" w:rsidR="000471B2" w:rsidRPr="00F87F2A" w:rsidRDefault="000471B2" w:rsidP="000471B2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3666C641" w14:textId="77777777" w:rsidR="00C80746" w:rsidRPr="00655648" w:rsidRDefault="005D532A" w:rsidP="00655648">
          <w:pPr>
            <w:pStyle w:val="1"/>
            <w:spacing w:before="120" w:after="120" w:line="240" w:lineRule="auto"/>
            <w:jc w:val="center"/>
            <w:rPr>
              <w:rFonts w:ascii="Times New Roman" w:hAnsi="Times New Roman"/>
              <w:color w:val="auto"/>
            </w:rPr>
          </w:pPr>
          <w:bookmarkStart w:id="1" w:name="_Toc127544094"/>
          <w:r w:rsidRPr="00655648">
            <w:rPr>
              <w:rFonts w:ascii="Times New Roman" w:hAnsi="Times New Roman"/>
              <w:color w:val="auto"/>
            </w:rPr>
            <w:t>3</w:t>
          </w:r>
          <w:r w:rsidR="00C80746" w:rsidRPr="00655648">
            <w:rPr>
              <w:rFonts w:ascii="Times New Roman" w:hAnsi="Times New Roman"/>
              <w:color w:val="auto"/>
            </w:rPr>
            <w:t>.</w:t>
          </w:r>
          <w:r w:rsidRPr="00655648">
            <w:rPr>
              <w:rFonts w:ascii="Times New Roman" w:hAnsi="Times New Roman"/>
              <w:color w:val="auto"/>
            </w:rPr>
            <w:t xml:space="preserve"> </w:t>
          </w:r>
          <w:r w:rsidR="00C80746" w:rsidRPr="00655648">
            <w:rPr>
              <w:rFonts w:ascii="Times New Roman" w:hAnsi="Times New Roman"/>
              <w:color w:val="auto"/>
            </w:rPr>
            <w:t>Общие требования охраны труда</w:t>
          </w:r>
          <w:bookmarkEnd w:id="1"/>
        </w:p>
        <w:p w14:paraId="1FD06A41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7275D881" w14:textId="7D99C335" w:rsidR="00C80746" w:rsidRPr="0085577B" w:rsidRDefault="00F87F2A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.1.</w:t>
          </w:r>
          <w:r w:rsidR="0019144C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К самостоятельному выполнению конкурсных заданий в Компетенции «Виноделие» допускаются участники не моложе 18 лет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,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прошедшие инструктаж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lastRenderedPageBreak/>
            <w:t>по охране труда по «Программе инструктажа по охране труда и технике безопасности»;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ознакомленные с инструкцией по охране труда;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2DFFB8FC" w14:textId="2E11382A" w:rsidR="00C80746" w:rsidRPr="0085577B" w:rsidRDefault="003B326D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.2.</w:t>
          </w:r>
          <w:r w:rsidR="0019144C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    </w:r>
        </w:p>
        <w:p w14:paraId="46687995" w14:textId="2E3D8F6D" w:rsidR="00C80746" w:rsidRPr="003B326D" w:rsidRDefault="00C80746" w:rsidP="003B326D">
          <w:pPr>
            <w:pStyle w:val="ad"/>
            <w:numPr>
              <w:ilvl w:val="0"/>
              <w:numId w:val="8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 xml:space="preserve">инструкции по охране труда и технике безопасности; </w:t>
          </w:r>
        </w:p>
        <w:p w14:paraId="310D2165" w14:textId="3D70DF91" w:rsidR="00C80746" w:rsidRPr="003B326D" w:rsidRDefault="00C80746" w:rsidP="003B326D">
          <w:pPr>
            <w:pStyle w:val="ad"/>
            <w:numPr>
              <w:ilvl w:val="0"/>
              <w:numId w:val="8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не заходить за ограждения и в технические помещения;</w:t>
          </w:r>
        </w:p>
        <w:p w14:paraId="5FC6F87B" w14:textId="3C4EFDF1" w:rsidR="00C80746" w:rsidRPr="003B326D" w:rsidRDefault="00C80746" w:rsidP="003B326D">
          <w:pPr>
            <w:pStyle w:val="ad"/>
            <w:numPr>
              <w:ilvl w:val="0"/>
              <w:numId w:val="8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соблюдать личную гигиену;</w:t>
          </w:r>
        </w:p>
        <w:p w14:paraId="6F3769E3" w14:textId="0C5F3A5F" w:rsidR="00C80746" w:rsidRPr="003B326D" w:rsidRDefault="00C80746" w:rsidP="003B326D">
          <w:pPr>
            <w:pStyle w:val="ad"/>
            <w:numPr>
              <w:ilvl w:val="0"/>
              <w:numId w:val="8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принимать пищу в строго отведенных местах;</w:t>
          </w:r>
        </w:p>
        <w:p w14:paraId="04EDF87F" w14:textId="68F5FE07" w:rsidR="00C80746" w:rsidRPr="003B326D" w:rsidRDefault="00C80746" w:rsidP="003B326D">
          <w:pPr>
            <w:pStyle w:val="ad"/>
            <w:numPr>
              <w:ilvl w:val="0"/>
              <w:numId w:val="8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 xml:space="preserve">самостоятельно использовать инструмент и </w:t>
          </w:r>
          <w:r w:rsidR="003B326D" w:rsidRPr="003B326D">
            <w:rPr>
              <w:rFonts w:ascii="Times New Roman" w:hAnsi="Times New Roman" w:cs="Times New Roman"/>
              <w:sz w:val="28"/>
              <w:szCs w:val="28"/>
            </w:rPr>
            <w:t>оборудование,</w:t>
          </w:r>
          <w:r w:rsidRPr="003B326D">
            <w:rPr>
              <w:rFonts w:ascii="Times New Roman" w:hAnsi="Times New Roman" w:cs="Times New Roman"/>
              <w:sz w:val="28"/>
              <w:szCs w:val="28"/>
            </w:rPr>
            <w:t xml:space="preserve"> разрешенное к выполнению конкурсного задания;</w:t>
          </w:r>
        </w:p>
        <w:p w14:paraId="3862D76F" w14:textId="09D09C6E" w:rsidR="00C80746" w:rsidRPr="0085577B" w:rsidRDefault="003B326D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.3.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Участник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7424"/>
            <w:gridCol w:w="2487"/>
          </w:tblGrid>
          <w:tr w:rsidR="00C80746" w:rsidRPr="0085577B" w14:paraId="7CD1B490" w14:textId="77777777" w:rsidTr="00201916">
            <w:tc>
              <w:tcPr>
                <w:tcW w:w="10137" w:type="dxa"/>
                <w:gridSpan w:val="2"/>
                <w:shd w:val="clear" w:color="auto" w:fill="auto"/>
              </w:tcPr>
              <w:p w14:paraId="42EF991D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Наименование оборудования</w:t>
                </w:r>
              </w:p>
            </w:tc>
          </w:tr>
          <w:tr w:rsidR="00C80746" w:rsidRPr="0085577B" w14:paraId="42595D74" w14:textId="77777777" w:rsidTr="009B5648">
            <w:tc>
              <w:tcPr>
                <w:tcW w:w="7621" w:type="dxa"/>
                <w:shd w:val="clear" w:color="auto" w:fill="auto"/>
                <w:vAlign w:val="center"/>
              </w:tcPr>
              <w:p w14:paraId="14090003" w14:textId="77777777" w:rsidR="00C80746" w:rsidRPr="0085577B" w:rsidRDefault="00C80746" w:rsidP="003B326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использует самостоятельно</w:t>
                </w:r>
              </w:p>
            </w:tc>
            <w:tc>
              <w:tcPr>
                <w:tcW w:w="2516" w:type="dxa"/>
                <w:shd w:val="clear" w:color="auto" w:fill="auto"/>
                <w:vAlign w:val="center"/>
              </w:tcPr>
              <w:p w14:paraId="385224C5" w14:textId="77777777" w:rsidR="00C80746" w:rsidRPr="0085577B" w:rsidRDefault="00C80746" w:rsidP="003B326D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выполняет конкурсное задание совместно с экспертом или назначенным лицом старше 18 лет:</w:t>
                </w:r>
              </w:p>
            </w:tc>
          </w:tr>
          <w:tr w:rsidR="00C80746" w:rsidRPr="0085577B" w14:paraId="3C75F139" w14:textId="77777777" w:rsidTr="009B5648">
            <w:tc>
              <w:tcPr>
                <w:tcW w:w="7621" w:type="dxa"/>
                <w:shd w:val="clear" w:color="auto" w:fill="auto"/>
              </w:tcPr>
              <w:p w14:paraId="7962F458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из нержавеющей стали 50л 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6444BF90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4A9BE025" w14:textId="77777777" w:rsidTr="009B5648">
            <w:tc>
              <w:tcPr>
                <w:tcW w:w="7621" w:type="dxa"/>
                <w:shd w:val="clear" w:color="auto" w:fill="auto"/>
              </w:tcPr>
              <w:p w14:paraId="13B3DF7E" w14:textId="77777777" w:rsidR="00C80746" w:rsidRPr="0085577B" w:rsidRDefault="007632F8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для вакуум-сусла 2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л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769198B2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51386729" w14:textId="77777777" w:rsidTr="009B5648">
            <w:tc>
              <w:tcPr>
                <w:tcW w:w="7621" w:type="dxa"/>
                <w:shd w:val="clear" w:color="auto" w:fill="auto"/>
              </w:tcPr>
              <w:p w14:paraId="58F2D27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Фильтр-пресс COLOMBO 18 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76811610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1281E217" w14:textId="77777777" w:rsidTr="009B5648">
            <w:tc>
              <w:tcPr>
                <w:tcW w:w="7621" w:type="dxa"/>
                <w:shd w:val="clear" w:color="auto" w:fill="auto"/>
              </w:tcPr>
              <w:p w14:paraId="7BDA79C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Ведро пищевое мерное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077E474C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0B79D609" w14:textId="77777777" w:rsidTr="009B5648">
            <w:tc>
              <w:tcPr>
                <w:tcW w:w="7621" w:type="dxa"/>
                <w:shd w:val="clear" w:color="auto" w:fill="auto"/>
              </w:tcPr>
              <w:p w14:paraId="1BCB37AB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АСП-1 диапазон измерения от 0 до 10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5E234E25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7FA1FC64" w14:textId="77777777" w:rsidTr="009B5648">
            <w:tc>
              <w:tcPr>
                <w:tcW w:w="7621" w:type="dxa"/>
                <w:shd w:val="clear" w:color="auto" w:fill="auto"/>
              </w:tcPr>
              <w:p w14:paraId="5C14BCA8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АСП-1  диапазон измерения от 10 до 20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22966B60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0338C96C" w14:textId="77777777" w:rsidTr="009B5648">
            <w:tc>
              <w:tcPr>
                <w:tcW w:w="7621" w:type="dxa"/>
                <w:shd w:val="clear" w:color="auto" w:fill="auto"/>
              </w:tcPr>
              <w:p w14:paraId="045C833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Штатив  лабораторный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6C228442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77EA9756" w14:textId="77777777" w:rsidTr="009B5648">
            <w:tc>
              <w:tcPr>
                <w:tcW w:w="7621" w:type="dxa"/>
                <w:shd w:val="clear" w:color="auto" w:fill="auto"/>
              </w:tcPr>
              <w:p w14:paraId="3493E803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с плавающей </w:t>
                </w:r>
                <w:proofErr w:type="spellStart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пневмокрышкой</w:t>
                </w:r>
                <w:proofErr w:type="spellEnd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150 л и подставкой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29388247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72473A51" w14:textId="77777777" w:rsidTr="009B5648">
            <w:tc>
              <w:tcPr>
                <w:tcW w:w="7621" w:type="dxa"/>
                <w:shd w:val="clear" w:color="auto" w:fill="auto"/>
              </w:tcPr>
              <w:p w14:paraId="7DBCAB42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для дистиллированной воды 20-30 л 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4A030E45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681FFBCE" w14:textId="77777777" w:rsidTr="009B5648">
            <w:tc>
              <w:tcPr>
                <w:tcW w:w="7621" w:type="dxa"/>
                <w:shd w:val="clear" w:color="auto" w:fill="auto"/>
              </w:tcPr>
              <w:p w14:paraId="319519A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Аламбик 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4007038D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3C9109B1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2E0C07E5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Электрич</w:t>
                </w:r>
                <w:r w:rsidR="007632F8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еская плита  для аламбика (1 кон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форка) 3,0 кВт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1E97B1E9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3CDEDDEF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232DA12C" w14:textId="77777777" w:rsidR="00C80746" w:rsidRPr="0085577B" w:rsidRDefault="007632F8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Электрическая плита (1 кон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форка *1,0 кВт с закрытой спиралью)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288CCE9B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59306D4A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4CF4FA8E" w14:textId="77777777" w:rsidR="00C80746" w:rsidRPr="0085577B" w:rsidRDefault="007632F8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Электрическая плита (2 кон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форки *1,0 кВт с закрытой спиралью)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6D3D0687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39A4D6AC" w14:textId="77777777" w:rsidTr="009B5648">
            <w:tc>
              <w:tcPr>
                <w:tcW w:w="7621" w:type="dxa"/>
                <w:shd w:val="clear" w:color="auto" w:fill="auto"/>
              </w:tcPr>
              <w:p w14:paraId="31DDA0A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Часы песочные на 2 мин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1E68E84F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57924AA5" w14:textId="77777777" w:rsidTr="009B5648">
            <w:tc>
              <w:tcPr>
                <w:tcW w:w="7621" w:type="dxa"/>
                <w:shd w:val="clear" w:color="auto" w:fill="auto"/>
              </w:tcPr>
              <w:p w14:paraId="03CC524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Часы </w:t>
                </w:r>
                <w:r w:rsidR="007632F8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песочные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на  5 мин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507C9CA5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1DEE27E9" w14:textId="77777777" w:rsidTr="009B5648">
            <w:tc>
              <w:tcPr>
                <w:tcW w:w="7621" w:type="dxa"/>
                <w:shd w:val="clear" w:color="auto" w:fill="auto"/>
              </w:tcPr>
              <w:p w14:paraId="22467A9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Мешалка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04D9430E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4696992C" w14:textId="77777777" w:rsidTr="009B5648">
            <w:tc>
              <w:tcPr>
                <w:tcW w:w="7621" w:type="dxa"/>
                <w:shd w:val="clear" w:color="auto" w:fill="auto"/>
              </w:tcPr>
              <w:p w14:paraId="547DD57C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Зажим винтовой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7A73C697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0E09DE0D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1A7F12D1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Спринцовки резиновые №1, тип А, инд</w:t>
                </w:r>
                <w:r w:rsidR="001443E8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180189A3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244C0B61" w14:textId="77777777" w:rsidTr="009B5648">
            <w:tc>
              <w:tcPr>
                <w:tcW w:w="7621" w:type="dxa"/>
                <w:shd w:val="clear" w:color="auto" w:fill="auto"/>
              </w:tcPr>
              <w:p w14:paraId="2B98562A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Штатив медицинский полимерный по ТУ 9464-017-29508133-2014, для пробирок и пипеток ШПМ-20, п/с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0E2E6101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6C1AB6C6" w14:textId="77777777" w:rsidTr="009B5648">
            <w:tc>
              <w:tcPr>
                <w:tcW w:w="7621" w:type="dxa"/>
                <w:shd w:val="clear" w:color="auto" w:fill="auto"/>
              </w:tcPr>
              <w:p w14:paraId="145D3B91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 диапазон измерения от 0 до 60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57C2ED69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2C21DB5A" w14:textId="77777777" w:rsidTr="009B5648">
            <w:tc>
              <w:tcPr>
                <w:tcW w:w="7621" w:type="dxa"/>
                <w:shd w:val="clear" w:color="auto" w:fill="auto"/>
              </w:tcPr>
              <w:p w14:paraId="57E2BDC5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Ерш пробирочный 280*100*25 белый, искусственная щетина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30970183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2F369DA8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29E8E09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ТЛ-2 № 2 ртутный (0+100) -  вино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65FCD2FA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5449D103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5D4B11E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ТЛС -4 2 (0+55) ртутный - спирт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23FA4C32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C80746" w:rsidRPr="0085577B" w14:paraId="66DC78ED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2EE4386F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ТП 22 1 (0+35) - вода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0455B3B9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7C67AA" w:rsidRPr="0085577B" w14:paraId="06F72437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33180932" w14:textId="77777777" w:rsidR="007C67AA" w:rsidRPr="0085577B" w:rsidRDefault="007C67AA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Микроскоп лабораторный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3C2588A0" w14:textId="77777777" w:rsidR="007C67AA" w:rsidRPr="0085577B" w:rsidRDefault="007C67AA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7C67AA" w:rsidRPr="0085577B" w14:paraId="0AF00F27" w14:textId="77777777" w:rsidTr="009B5648">
            <w:tc>
              <w:tcPr>
                <w:tcW w:w="7621" w:type="dxa"/>
                <w:shd w:val="clear" w:color="auto" w:fill="auto"/>
                <w:vAlign w:val="bottom"/>
              </w:tcPr>
              <w:p w14:paraId="52350D66" w14:textId="77777777" w:rsidR="007C67AA" w:rsidRPr="0085577B" w:rsidRDefault="007C67AA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Центрифуга лабораторная</w:t>
                </w:r>
              </w:p>
            </w:tc>
            <w:tc>
              <w:tcPr>
                <w:tcW w:w="2516" w:type="dxa"/>
                <w:shd w:val="clear" w:color="auto" w:fill="auto"/>
              </w:tcPr>
              <w:p w14:paraId="584FDD77" w14:textId="77777777" w:rsidR="007C67AA" w:rsidRPr="0085577B" w:rsidRDefault="007C67AA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</w:tr>
        </w:tbl>
        <w:p w14:paraId="3681F461" w14:textId="043F945E" w:rsidR="00C80746" w:rsidRPr="0085577B" w:rsidRDefault="003B326D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.4.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При выполнении конкурсного задания на участника могут воздействовать следующие вредные и (или) опасные факторы:</w:t>
          </w:r>
        </w:p>
        <w:p w14:paraId="00F654DB" w14:textId="7211E5FB" w:rsidR="00C80746" w:rsidRPr="0085577B" w:rsidRDefault="00C80746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Физические: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колющие предметы, стекло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;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электрическое оборудование;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нагрев жидкостей, пар.</w:t>
          </w:r>
        </w:p>
        <w:p w14:paraId="5F06360D" w14:textId="69A1C6B8" w:rsidR="00C80746" w:rsidRPr="0085577B" w:rsidRDefault="00C80746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Химические: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химические реактивы;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рабочие жидкости;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вредные вещества.</w:t>
          </w:r>
        </w:p>
        <w:p w14:paraId="201A726C" w14:textId="0B040012" w:rsidR="00C80746" w:rsidRPr="0085577B" w:rsidRDefault="00C80746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Психологические: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чрезмерное напряжение внимания, усиленная нагрузка на зрение.</w:t>
          </w:r>
        </w:p>
        <w:p w14:paraId="76ACDB01" w14:textId="384EFD25" w:rsidR="00C80746" w:rsidRPr="0085577B" w:rsidRDefault="003B326D" w:rsidP="003B326D">
          <w:pPr>
            <w:spacing w:before="120" w:after="120" w:line="276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.5. Применяемые во время выполнения конкурсного задания средства индивидуальной защиты: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халат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перчатки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обувь на плоской прорезиненной подошве.</w:t>
          </w:r>
        </w:p>
        <w:p w14:paraId="5CE46A57" w14:textId="1498EEF2" w:rsidR="00C80746" w:rsidRPr="0085577B" w:rsidRDefault="003B326D" w:rsidP="003B326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.6.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Знаки безопасности, используемые на рабочем месте, для обозначения присутствующих опасностей: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маркировка реактивов, жидкостей;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обозначения источников питания электрического тока </w:t>
          </w:r>
          <w:r w:rsidR="00C80746" w:rsidRPr="0085577B">
            <w:rPr>
              <w:rFonts w:ascii="Times New Roman" w:eastAsia="Times New Roman" w:hAnsi="Times New Roman" w:cs="Times New Roman"/>
              <w:snapToGrid w:val="0"/>
              <w:w w:val="0"/>
              <w:sz w:val="28"/>
              <w:szCs w:val="28"/>
              <w:u w:color="000000"/>
              <w:bdr w:val="none" w:sz="0" w:space="0" w:color="000000"/>
              <w:shd w:val="clear" w:color="000000" w:fill="000000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10B4D910" wp14:editId="04F7E740">
                <wp:extent cx="209550" cy="180975"/>
                <wp:effectExtent l="19050" t="0" r="0" b="0"/>
                <wp:docPr id="1" name="Рисунок 1" descr="W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0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356F2AB6" wp14:editId="04C66542">
                <wp:extent cx="209550" cy="209550"/>
                <wp:effectExtent l="19050" t="0" r="0" b="0"/>
                <wp:docPr id="2" name="Рисунок 2" descr="13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13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1D07614" w14:textId="27AF5F22" w:rsidR="00C80746" w:rsidRPr="0085577B" w:rsidRDefault="003B326D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.7.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754EBB5F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В помещении лаборатории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6877311B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В случае возникновения несчастного случая или болезни участника, об этом немедленно уведомляются Главный эксперт</w:t>
          </w:r>
          <w:r w:rsidR="0013325F">
            <w:rPr>
              <w:rFonts w:ascii="Times New Roman" w:hAnsi="Times New Roman" w:cs="Times New Roman"/>
              <w:sz w:val="28"/>
              <w:szCs w:val="28"/>
            </w:rPr>
            <w:t xml:space="preserve">,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 xml:space="preserve"> Эксперт. Главный эксперт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lastRenderedPageBreak/>
            <w:t xml:space="preserve">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3FA3D3EB" w14:textId="44C0C060" w:rsidR="000C31B2" w:rsidRPr="0085577B" w:rsidRDefault="009B5648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.8.</w:t>
          </w:r>
          <w:r w:rsidR="003B32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Участники, допустившие невыполнение или нарушение инструкции по охране труда,</w:t>
          </w:r>
          <w:r w:rsidR="000C31B2" w:rsidRPr="0085577B">
            <w:rPr>
              <w:rFonts w:ascii="Times New Roman" w:hAnsi="Times New Roman" w:cs="Times New Roman"/>
              <w:sz w:val="28"/>
              <w:szCs w:val="28"/>
            </w:rPr>
            <w:t xml:space="preserve"> привлекаются к ответственности.</w:t>
          </w:r>
        </w:p>
        <w:p w14:paraId="0B05A28F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723A06A9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371E82DF" w14:textId="77777777" w:rsidR="00C80746" w:rsidRPr="005D532A" w:rsidRDefault="005D532A" w:rsidP="005D532A">
          <w:pPr>
            <w:pStyle w:val="2"/>
            <w:spacing w:before="120" w:after="120"/>
            <w:ind w:firstLine="709"/>
            <w:jc w:val="center"/>
            <w:rPr>
              <w:rFonts w:ascii="Times New Roman" w:hAnsi="Times New Roman"/>
              <w:i w:val="0"/>
            </w:rPr>
          </w:pPr>
          <w:bookmarkStart w:id="2" w:name="_Toc127544095"/>
          <w:r w:rsidRPr="005D532A">
            <w:rPr>
              <w:rFonts w:ascii="Times New Roman" w:hAnsi="Times New Roman"/>
              <w:i w:val="0"/>
            </w:rPr>
            <w:t>4</w:t>
          </w:r>
          <w:r w:rsidR="00C80746" w:rsidRPr="005D532A">
            <w:rPr>
              <w:rFonts w:ascii="Times New Roman" w:hAnsi="Times New Roman"/>
              <w:i w:val="0"/>
            </w:rPr>
            <w:t>.</w:t>
          </w:r>
          <w:r w:rsidR="00EB356D">
            <w:rPr>
              <w:rFonts w:ascii="Times New Roman" w:hAnsi="Times New Roman"/>
              <w:i w:val="0"/>
            </w:rPr>
            <w:t xml:space="preserve"> </w:t>
          </w:r>
          <w:r w:rsidR="00C80746" w:rsidRPr="005D532A">
            <w:rPr>
              <w:rFonts w:ascii="Times New Roman" w:hAnsi="Times New Roman"/>
              <w:i w:val="0"/>
            </w:rPr>
            <w:t>Требования охраны труда перед началом работы</w:t>
          </w:r>
          <w:bookmarkEnd w:id="2"/>
        </w:p>
        <w:p w14:paraId="288F7A0F" w14:textId="77777777" w:rsidR="00C80746" w:rsidRPr="0085577B" w:rsidRDefault="0093194C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4.1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Перед началом работы участники должны выполнить следующее:</w:t>
          </w:r>
        </w:p>
        <w:p w14:paraId="234A4B25" w14:textId="461B4EB2" w:rsidR="00C80746" w:rsidRPr="00542DBB" w:rsidRDefault="000C31B2" w:rsidP="00542DBB">
          <w:pPr>
            <w:pStyle w:val="ad"/>
            <w:numPr>
              <w:ilvl w:val="0"/>
              <w:numId w:val="5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В</w:t>
          </w:r>
          <w:r w:rsidR="00C80746" w:rsidRPr="00542DBB">
            <w:rPr>
              <w:rFonts w:ascii="Times New Roman" w:hAnsi="Times New Roman" w:cs="Times New Roman"/>
              <w:sz w:val="28"/>
              <w:szCs w:val="28"/>
            </w:rPr>
            <w:t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14:paraId="74319F08" w14:textId="77777777" w:rsidR="00C80746" w:rsidRPr="00542DBB" w:rsidRDefault="00C80746" w:rsidP="00542DBB">
          <w:pPr>
            <w:pStyle w:val="ad"/>
            <w:numPr>
              <w:ilvl w:val="0"/>
              <w:numId w:val="5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Проверить специальную одежду, обувь и др</w:t>
          </w:r>
          <w:r w:rsidR="0013325F" w:rsidRPr="00542DBB">
            <w:rPr>
              <w:rFonts w:ascii="Times New Roman" w:hAnsi="Times New Roman" w:cs="Times New Roman"/>
              <w:sz w:val="28"/>
              <w:szCs w:val="28"/>
            </w:rPr>
            <w:t>угие</w:t>
          </w: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 средства индивидуальной защиты. Одеть необходимые средства защиты для выполнения подготовки рабочих мест, инструмента и оборудования.</w:t>
          </w:r>
        </w:p>
        <w:p w14:paraId="2EAEF8E2" w14:textId="77777777" w:rsidR="004765E2" w:rsidRPr="00542DBB" w:rsidRDefault="00C80746" w:rsidP="00542DBB">
          <w:pPr>
            <w:pStyle w:val="ad"/>
            <w:numPr>
              <w:ilvl w:val="0"/>
              <w:numId w:val="5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</w:t>
          </w:r>
          <w:r w:rsidR="004765E2" w:rsidRPr="00542DBB">
            <w:rPr>
              <w:rFonts w:ascii="Times New Roman" w:hAnsi="Times New Roman" w:cs="Times New Roman"/>
              <w:sz w:val="28"/>
              <w:szCs w:val="28"/>
            </w:rPr>
            <w:t>.</w:t>
          </w: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14:paraId="098EBD10" w14:textId="20A6CA13" w:rsidR="00C80746" w:rsidRPr="00542DBB" w:rsidRDefault="00C80746" w:rsidP="00542DBB">
          <w:pPr>
            <w:pStyle w:val="ad"/>
            <w:numPr>
              <w:ilvl w:val="0"/>
              <w:numId w:val="5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Подготовить рабочее место:</w:t>
          </w:r>
        </w:p>
        <w:p w14:paraId="43F7C2D0" w14:textId="39A2F25A" w:rsidR="00C80746" w:rsidRPr="00542DBB" w:rsidRDefault="00C80746" w:rsidP="00033054">
          <w:pPr>
            <w:pStyle w:val="ad"/>
            <w:numPr>
              <w:ilvl w:val="2"/>
              <w:numId w:val="6"/>
            </w:numPr>
            <w:spacing w:after="75" w:line="276" w:lineRule="auto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обеспечить наличие свободных проходов между столами, стеллажами и оборудованием; </w:t>
          </w:r>
        </w:p>
        <w:p w14:paraId="12F981A7" w14:textId="3B382A0E" w:rsidR="00C80746" w:rsidRPr="00542DBB" w:rsidRDefault="00C80746" w:rsidP="00033054">
          <w:pPr>
            <w:pStyle w:val="ad"/>
            <w:numPr>
              <w:ilvl w:val="2"/>
              <w:numId w:val="6"/>
            </w:numPr>
            <w:spacing w:after="75" w:line="276" w:lineRule="auto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проверить устойчивость производственного стола, стеллажа, прочность крепления оборудования; </w:t>
          </w:r>
        </w:p>
        <w:p w14:paraId="08EFA037" w14:textId="74B2403C" w:rsidR="00C80746" w:rsidRPr="00542DBB" w:rsidRDefault="00C80746" w:rsidP="00033054">
          <w:pPr>
            <w:pStyle w:val="ad"/>
            <w:numPr>
              <w:ilvl w:val="2"/>
              <w:numId w:val="6"/>
            </w:numPr>
            <w:spacing w:after="75" w:line="276" w:lineRule="auto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отсутствие выбоин, трещин и других неровностей на рабочих поверхностях производственных столов; </w:t>
          </w:r>
        </w:p>
        <w:p w14:paraId="6BE20876" w14:textId="7557463D" w:rsidR="00C80746" w:rsidRPr="00542DBB" w:rsidRDefault="00C80746" w:rsidP="00033054">
          <w:pPr>
            <w:pStyle w:val="ad"/>
            <w:numPr>
              <w:ilvl w:val="2"/>
              <w:numId w:val="6"/>
            </w:numPr>
            <w:spacing w:after="75" w:line="276" w:lineRule="auto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удобно и устойчиво разместить</w:t>
          </w:r>
          <w:r w:rsidR="001443E8" w:rsidRPr="00542DBB">
            <w:rPr>
              <w:rFonts w:ascii="Times New Roman" w:hAnsi="Times New Roman" w:cs="Times New Roman"/>
              <w:sz w:val="28"/>
              <w:szCs w:val="28"/>
            </w:rPr>
            <w:t>:</w:t>
          </w: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 лабораторную посуду, реактивы, оборудование, инструмент, приспособления и инвентарь на рабочем столе, подставке, передвижной тележке в соответствии с частотой использования и расходования; </w:t>
          </w:r>
        </w:p>
        <w:p w14:paraId="596B96B2" w14:textId="1E1FD40B" w:rsidR="00C80746" w:rsidRPr="00033054" w:rsidRDefault="00C80746" w:rsidP="00033054">
          <w:pPr>
            <w:pStyle w:val="ad"/>
            <w:numPr>
              <w:ilvl w:val="2"/>
              <w:numId w:val="6"/>
            </w:numPr>
            <w:spacing w:after="75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33054">
            <w:rPr>
              <w:rFonts w:ascii="Times New Roman" w:hAnsi="Times New Roman" w:cs="Times New Roman"/>
              <w:sz w:val="28"/>
              <w:szCs w:val="28"/>
            </w:rPr>
            <w:t xml:space="preserve">состояние полов (отсутствие выбоин, неровностей, </w:t>
          </w:r>
          <w:r w:rsidR="00033054" w:rsidRPr="00033054">
            <w:rPr>
              <w:rFonts w:ascii="Times New Roman" w:hAnsi="Times New Roman" w:cs="Times New Roman"/>
              <w:sz w:val="28"/>
              <w:szCs w:val="28"/>
            </w:rPr>
            <w:t>скользкости)</w:t>
          </w:r>
          <w:r w:rsidRPr="00033054">
            <w:rPr>
              <w:rFonts w:ascii="Times New Roman" w:hAnsi="Times New Roman" w:cs="Times New Roman"/>
              <w:sz w:val="28"/>
              <w:szCs w:val="28"/>
            </w:rPr>
            <w:t xml:space="preserve">; </w:t>
          </w:r>
        </w:p>
        <w:p w14:paraId="0F810003" w14:textId="045E9ACC" w:rsidR="00C80746" w:rsidRPr="00033054" w:rsidRDefault="00C80746" w:rsidP="00033054">
          <w:pPr>
            <w:pStyle w:val="ad"/>
            <w:numPr>
              <w:ilvl w:val="2"/>
              <w:numId w:val="6"/>
            </w:numPr>
            <w:spacing w:after="75" w:line="276" w:lineRule="auto"/>
            <w:ind w:left="0" w:firstLine="1134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33054">
            <w:rPr>
              <w:rFonts w:ascii="Times New Roman" w:hAnsi="Times New Roman" w:cs="Times New Roman"/>
              <w:sz w:val="28"/>
              <w:szCs w:val="28"/>
            </w:rPr>
            <w:t>отрегулировать уровень освещенности рабочего места.</w:t>
          </w:r>
        </w:p>
        <w:p w14:paraId="62EA224B" w14:textId="2247ED44" w:rsidR="00C80746" w:rsidRDefault="00542DBB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</w:rPr>
            <w:t>2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Подготовить инструмент и оборудование</w:t>
          </w:r>
          <w:r w:rsidR="001443E8" w:rsidRPr="0085577B">
            <w:rPr>
              <w:rFonts w:ascii="Times New Roman" w:hAnsi="Times New Roman" w:cs="Times New Roman"/>
              <w:sz w:val="28"/>
              <w:szCs w:val="28"/>
            </w:rPr>
            <w:t>,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 разрешенное к самостоятельной работе:</w:t>
          </w:r>
        </w:p>
        <w:p w14:paraId="6D951083" w14:textId="77777777" w:rsidR="009B5648" w:rsidRPr="0085577B" w:rsidRDefault="009B5648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tbl>
          <w:tblPr>
            <w:tblW w:w="97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69"/>
            <w:gridCol w:w="6413"/>
          </w:tblGrid>
          <w:tr w:rsidR="00C80746" w:rsidRPr="0085577B" w14:paraId="0C6668E1" w14:textId="77777777" w:rsidTr="00033054">
            <w:trPr>
              <w:tblHeader/>
            </w:trPr>
            <w:tc>
              <w:tcPr>
                <w:tcW w:w="3369" w:type="dxa"/>
                <w:shd w:val="clear" w:color="auto" w:fill="auto"/>
                <w:vAlign w:val="center"/>
              </w:tcPr>
              <w:p w14:paraId="4B3281B8" w14:textId="77777777" w:rsidR="00C80746" w:rsidRPr="0085577B" w:rsidRDefault="00C80746" w:rsidP="0003305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lastRenderedPageBreak/>
                  <w:t>Наименование инструмента или оборудования</w:t>
                </w:r>
              </w:p>
            </w:tc>
            <w:tc>
              <w:tcPr>
                <w:tcW w:w="6413" w:type="dxa"/>
                <w:shd w:val="clear" w:color="auto" w:fill="auto"/>
                <w:vAlign w:val="center"/>
              </w:tcPr>
              <w:p w14:paraId="67E684C2" w14:textId="77777777" w:rsidR="00033054" w:rsidRDefault="00C80746" w:rsidP="00033054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 xml:space="preserve">Правила подготовки к выполнению </w:t>
                </w:r>
              </w:p>
              <w:p w14:paraId="6BA74DF4" w14:textId="46167DD7" w:rsidR="00C80746" w:rsidRPr="0085577B" w:rsidRDefault="00C80746" w:rsidP="00033054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конкурсного задания</w:t>
                </w:r>
              </w:p>
            </w:tc>
          </w:tr>
          <w:tr w:rsidR="00C80746" w:rsidRPr="0085577B" w14:paraId="30033D7E" w14:textId="77777777" w:rsidTr="00033054">
            <w:tc>
              <w:tcPr>
                <w:tcW w:w="3369" w:type="dxa"/>
                <w:shd w:val="clear" w:color="auto" w:fill="auto"/>
              </w:tcPr>
              <w:p w14:paraId="4FD22E1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из нержавеющей стали 50л. 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D401F72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спец. тары должны быть чистыми, гладкими, без сколов, трещин и заусениц.</w:t>
                </w:r>
              </w:p>
            </w:tc>
          </w:tr>
          <w:tr w:rsidR="00C80746" w:rsidRPr="0085577B" w14:paraId="2BC9FD49" w14:textId="77777777" w:rsidTr="00033054">
            <w:tc>
              <w:tcPr>
                <w:tcW w:w="3369" w:type="dxa"/>
                <w:shd w:val="clear" w:color="auto" w:fill="auto"/>
              </w:tcPr>
              <w:p w14:paraId="075AE5E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Емкость для вакуум-сусла 20-30л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5320A82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спец. тары должны быть чистыми, гладкими, без сколов, трещин и заусениц.</w:t>
                </w:r>
              </w:p>
            </w:tc>
          </w:tr>
          <w:tr w:rsidR="00C80746" w:rsidRPr="0085577B" w14:paraId="37FADDF5" w14:textId="77777777" w:rsidTr="00033054">
            <w:tc>
              <w:tcPr>
                <w:tcW w:w="3369" w:type="dxa"/>
                <w:shd w:val="clear" w:color="auto" w:fill="auto"/>
              </w:tcPr>
              <w:p w14:paraId="7F06AE1C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Фильтр-пресс 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B665E29" w14:textId="77777777" w:rsidR="00033054" w:rsidRDefault="00033054" w:rsidP="00033054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осмотреть и убедится в отсутствии посторонних предметов в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оборудовании и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вокруг него; </w:t>
                </w:r>
              </w:p>
              <w:p w14:paraId="7AE557C2" w14:textId="2E51F1E6" w:rsidR="00C80746" w:rsidRPr="0085577B" w:rsidRDefault="00033054" w:rsidP="00033054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смотреть и убедиться в отсутствии подтекания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воды и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виноматериала в местах соединения;</w:t>
                </w:r>
              </w:p>
              <w:p w14:paraId="4B64AE34" w14:textId="69D4850F" w:rsidR="00C80746" w:rsidRPr="0085577B" w:rsidRDefault="00033054" w:rsidP="00033054">
                <w:pPr>
                  <w:spacing w:after="75" w:line="276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убедиться,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чтобы шланг (отверстие) выхода конечного продукта было строго направлено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вышеуказанные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требования, использовать гибкий шланг, и выполнить требование;</w:t>
                </w:r>
              </w:p>
              <w:p w14:paraId="707BDD20" w14:textId="56D6B41D" w:rsidR="00C80746" w:rsidRPr="0085577B" w:rsidRDefault="00033054" w:rsidP="00033054">
                <w:pPr>
                  <w:spacing w:after="75" w:line="276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убедиться, что шланг надежно закреплен, как на отводящем патрубке, так и его свободный конец, на нем не должно быть переломов, перехлестов, повреждений;</w:t>
                </w:r>
              </w:p>
              <w:p w14:paraId="5ADF0577" w14:textId="5672D6FB" w:rsidR="00C80746" w:rsidRPr="0085577B" w:rsidRDefault="00033054" w:rsidP="00033054">
                <w:pPr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исправность вилки и кнопок «пуск» и «стоп»;</w:t>
                </w:r>
              </w:p>
              <w:p w14:paraId="38E1955A" w14:textId="43396CAE" w:rsidR="00C80746" w:rsidRPr="0085577B" w:rsidRDefault="00033054" w:rsidP="00033054">
                <w:pPr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целостность фильтровальных пластин;</w:t>
                </w:r>
              </w:p>
              <w:p w14:paraId="412B5F7C" w14:textId="2C684077" w:rsidR="00C80746" w:rsidRPr="0085577B" w:rsidRDefault="00033054" w:rsidP="00033054">
                <w:pPr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и убедится, что все движущиеся и вращающие части оборудования должны быть закрыты и не допускать прямого прикосновения.</w:t>
                </w:r>
              </w:p>
            </w:tc>
          </w:tr>
          <w:tr w:rsidR="00C80746" w:rsidRPr="0085577B" w14:paraId="0FDAF71A" w14:textId="77777777" w:rsidTr="00033054">
            <w:tc>
              <w:tcPr>
                <w:tcW w:w="3369" w:type="dxa"/>
                <w:shd w:val="clear" w:color="auto" w:fill="auto"/>
              </w:tcPr>
              <w:p w14:paraId="2E21C58A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Ведро пищевое мерное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60A40830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спец. тары должны быть чистыми, гладкими, без сколов, трещин и заусениц.</w:t>
                </w:r>
              </w:p>
            </w:tc>
          </w:tr>
          <w:tr w:rsidR="00C80746" w:rsidRPr="0085577B" w14:paraId="333C6E54" w14:textId="77777777" w:rsidTr="00033054">
            <w:tc>
              <w:tcPr>
                <w:tcW w:w="3369" w:type="dxa"/>
                <w:shd w:val="clear" w:color="auto" w:fill="auto"/>
              </w:tcPr>
              <w:p w14:paraId="5E4655D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АСП-1 диапазон измерения от 0 до 10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B59130B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 поверхности ареометра должны быть чистыми, гладкими, без сколов, трещин и заусениц</w:t>
                </w:r>
              </w:p>
            </w:tc>
          </w:tr>
          <w:tr w:rsidR="00C80746" w:rsidRPr="0085577B" w14:paraId="1AE3C20F" w14:textId="77777777" w:rsidTr="00033054">
            <w:tc>
              <w:tcPr>
                <w:tcW w:w="3369" w:type="dxa"/>
                <w:shd w:val="clear" w:color="auto" w:fill="auto"/>
              </w:tcPr>
              <w:p w14:paraId="3061647C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АСП-1  диапазон измерения от 10 до 20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2358A5F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ареометра, они должны быть чистыми, гладкими, без сколов, трещин и заусениц</w:t>
                </w:r>
              </w:p>
            </w:tc>
          </w:tr>
          <w:tr w:rsidR="00C80746" w:rsidRPr="0085577B" w14:paraId="49900297" w14:textId="77777777" w:rsidTr="00033054">
            <w:tc>
              <w:tcPr>
                <w:tcW w:w="3369" w:type="dxa"/>
                <w:shd w:val="clear" w:color="auto" w:fill="auto"/>
              </w:tcPr>
              <w:p w14:paraId="2E987E4F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Штатив  лабораторный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2B3273C4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  должны быть чистыми, гладкими, без сколов, трещин и заусениц.</w:t>
                </w:r>
              </w:p>
            </w:tc>
          </w:tr>
          <w:tr w:rsidR="00C80746" w:rsidRPr="0085577B" w14:paraId="43397AB6" w14:textId="77777777" w:rsidTr="00033054">
            <w:tc>
              <w:tcPr>
                <w:tcW w:w="3369" w:type="dxa"/>
                <w:shd w:val="clear" w:color="auto" w:fill="auto"/>
              </w:tcPr>
              <w:p w14:paraId="34C03346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с плавающей </w:t>
                </w:r>
                <w:proofErr w:type="spellStart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пневмокрышкой</w:t>
                </w:r>
                <w:proofErr w:type="spellEnd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150 л и подставкой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C7BC4CB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 спец. тары должны быть чистыми, гладкими, без сколов, трещин и заусениц.</w:t>
                </w:r>
              </w:p>
            </w:tc>
          </w:tr>
          <w:tr w:rsidR="00C80746" w:rsidRPr="0085577B" w14:paraId="7D647E91" w14:textId="77777777" w:rsidTr="00033054">
            <w:tc>
              <w:tcPr>
                <w:tcW w:w="3369" w:type="dxa"/>
                <w:shd w:val="clear" w:color="auto" w:fill="auto"/>
              </w:tcPr>
              <w:p w14:paraId="0F255F3A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Емкость для дистиллированной воды 20-30 л 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27C2F602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 спец. тары должны быть чистыми, гладкими, без сколов, трещин и заусениц.</w:t>
                </w:r>
              </w:p>
            </w:tc>
          </w:tr>
          <w:tr w:rsidR="00C80746" w:rsidRPr="0085577B" w14:paraId="18746CCA" w14:textId="77777777" w:rsidTr="00033054">
            <w:tc>
              <w:tcPr>
                <w:tcW w:w="3369" w:type="dxa"/>
                <w:shd w:val="clear" w:color="auto" w:fill="auto"/>
              </w:tcPr>
              <w:p w14:paraId="13588AB2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Аламбик 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6CD989E" w14:textId="09F068F5" w:rsidR="00C80746" w:rsidRPr="0085577B" w:rsidRDefault="00C80746" w:rsidP="00504136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-осмотреть и убедиться в отсутствии посторонних предметов в оборудовании и вокруг него; </w:t>
                </w:r>
              </w:p>
              <w:p w14:paraId="5864C9F3" w14:textId="6079D5D1" w:rsidR="00C80746" w:rsidRPr="0085577B" w:rsidRDefault="00033054" w:rsidP="00033054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осмотреть и убедиться в отсутствии подтекания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воды и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виноматериала в местах соединения;</w:t>
                </w:r>
              </w:p>
              <w:p w14:paraId="2DA46657" w14:textId="11F04B07" w:rsidR="00C80746" w:rsidRPr="0085577B" w:rsidRDefault="00033054" w:rsidP="00033054">
                <w:pPr>
                  <w:spacing w:after="75" w:line="276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осмотреть и убедиться, что шланг (отверстие) выхода конечного продукта было строго направлено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вышеуказанные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требования, использовать гибкий шланг, и выполнить требование. </w:t>
                </w:r>
              </w:p>
              <w:p w14:paraId="16F6E323" w14:textId="53B45BF3" w:rsidR="00C80746" w:rsidRPr="0085577B" w:rsidRDefault="00033054" w:rsidP="00033054">
                <w:pPr>
                  <w:spacing w:after="75" w:line="276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убедится, что шланг надежно закреплен, как на отводящем патрубке, так и его свободный конец, на нем не должно быть переломов, перехлестов, повреждений.</w:t>
                </w:r>
              </w:p>
            </w:tc>
          </w:tr>
          <w:tr w:rsidR="00C80746" w:rsidRPr="0085577B" w14:paraId="60539B4A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457E484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Электрическая плита  для аламбика (1 ко</w:t>
                </w:r>
                <w:r w:rsidR="001443E8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н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форка) 3,0 кВт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18A72C1A" w14:textId="77777777" w:rsidR="00C80746" w:rsidRPr="0085577B" w:rsidRDefault="00C80746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надежность закрытия токоведущих частей исправность вилки и кнопок «пуск» и «стоп».</w:t>
                </w:r>
              </w:p>
            </w:tc>
          </w:tr>
          <w:tr w:rsidR="00C80746" w:rsidRPr="0085577B" w14:paraId="6B022572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0279486B" w14:textId="77777777" w:rsidR="00C80746" w:rsidRPr="0085577B" w:rsidRDefault="001443E8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Электрическая плита (1 кон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форка *1,0 кВт с закрытой спиралью)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01DBDEE2" w14:textId="77777777" w:rsidR="00C80746" w:rsidRPr="0085577B" w:rsidRDefault="00C80746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надежность закрытия токоведущих частей исправность вилки и кнопок «пуск» и «стоп».</w:t>
                </w:r>
              </w:p>
            </w:tc>
          </w:tr>
          <w:tr w:rsidR="00C80746" w:rsidRPr="0085577B" w14:paraId="010B0C23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4C6370BB" w14:textId="77777777" w:rsidR="00C80746" w:rsidRPr="0085577B" w:rsidRDefault="007B5C70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Электрическая плита (2 кон</w:t>
                </w:r>
                <w:r w:rsidR="00C80746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форки *1,0 кВт с закрытой спиралью)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1DE8A4E8" w14:textId="77777777" w:rsidR="00C80746" w:rsidRPr="0085577B" w:rsidRDefault="00C80746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надежность закрытия токоведущих частей исправность вилки и кнопок «пуск» и «стоп».</w:t>
                </w:r>
              </w:p>
            </w:tc>
          </w:tr>
          <w:tr w:rsidR="007C67AA" w:rsidRPr="0085577B" w14:paraId="51380EAE" w14:textId="77777777" w:rsidTr="00033054">
            <w:tc>
              <w:tcPr>
                <w:tcW w:w="3369" w:type="dxa"/>
                <w:shd w:val="clear" w:color="auto" w:fill="auto"/>
                <w:vAlign w:val="center"/>
              </w:tcPr>
              <w:p w14:paraId="1FDD4281" w14:textId="77777777" w:rsidR="007C67AA" w:rsidRPr="00504136" w:rsidRDefault="007C67AA" w:rsidP="00504136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04136">
                  <w:rPr>
                    <w:rFonts w:ascii="Times New Roman" w:hAnsi="Times New Roman" w:cs="Times New Roman"/>
                    <w:sz w:val="24"/>
                    <w:szCs w:val="24"/>
                  </w:rPr>
                  <w:t>Микроскоп лабораторный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064D13A7" w14:textId="36293C0E" w:rsidR="007C67AA" w:rsidRPr="0085577B" w:rsidRDefault="00033054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7C67AA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работать с микроскопом следует сидя;</w:t>
                </w:r>
              </w:p>
              <w:p w14:paraId="55F7A2E7" w14:textId="73663D22" w:rsidR="007C67AA" w:rsidRPr="0085577B" w:rsidRDefault="007C67AA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3305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микроскоп осмотреть, проверить надежность закрытия токоведущих частей исправность вилки и кнопок «пуск» и «стоп»;</w:t>
                </w:r>
              </w:p>
              <w:p w14:paraId="18316714" w14:textId="24A33F98" w:rsidR="007C67AA" w:rsidRPr="0085577B" w:rsidRDefault="0044426F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3305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7C67AA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вытереть от пыли мягкой салфеткой объективы, окуляр, зеркало;</w:t>
                </w:r>
              </w:p>
              <w:p w14:paraId="3A4C1C52" w14:textId="6C16179F" w:rsidR="007C67AA" w:rsidRPr="0085577B" w:rsidRDefault="00033054" w:rsidP="00A13BFB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7C67AA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микроскоп установить перед собой, немного слева на 2-3 см от края стола. Во время работы его не сдвигать;</w:t>
                </w:r>
              </w:p>
              <w:p w14:paraId="14E73628" w14:textId="5A770FBA" w:rsidR="007C67AA" w:rsidRDefault="00033054" w:rsidP="0044426F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 </w:t>
                </w:r>
                <w:r w:rsidR="007C67AA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перед включением микроскопа всегда проверяйте, установлен ли регулятор яркости в начальное положение (минимум интенсивности свечения). Этим обеспечивается более длительный срок работы лампы.</w:t>
                </w:r>
              </w:p>
              <w:p w14:paraId="05155123" w14:textId="77777777" w:rsidR="00504136" w:rsidRPr="0085577B" w:rsidRDefault="00504136" w:rsidP="00504136">
                <w:pPr>
                  <w:pStyle w:val="ac"/>
                  <w:shd w:val="clear" w:color="auto" w:fill="FFFFFF"/>
                  <w:spacing w:before="0" w:beforeAutospacing="0" w:after="0" w:afterAutospacing="0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</w:t>
                </w:r>
                <w:r>
                  <w:rPr>
                    <w:rFonts w:eastAsiaTheme="minorHAnsi"/>
                    <w:lang w:eastAsia="en-US"/>
                  </w:rPr>
                  <w:t xml:space="preserve"> </w:t>
                </w:r>
                <w:r w:rsidRPr="0085577B">
                  <w:rPr>
                    <w:rFonts w:eastAsiaTheme="minorHAnsi"/>
                    <w:lang w:eastAsia="en-US"/>
                  </w:rPr>
                  <w:t>использование бинокулярной насадки более эффективно и менее утомительно, чем монокулярной насадки, но она должна быть правильно отрегулирована. Когда регулировка выполнена правильно, изображение, поступающее от 2-х окуляров, сливается в одно ясное изображение для обоих глаз наблюдателя. После того как, вы сфокусировались на объект, выполните следующее:</w:t>
                </w:r>
              </w:p>
              <w:p w14:paraId="1DD64C76" w14:textId="5AE32132" w:rsidR="00504136" w:rsidRPr="0085577B" w:rsidRDefault="00033054" w:rsidP="00504136">
                <w:pPr>
                  <w:pStyle w:val="ac"/>
                  <w:shd w:val="clear" w:color="auto" w:fill="FFFFFF"/>
                  <w:spacing w:before="375" w:beforeAutospacing="0" w:after="0" w:afterAutospacing="0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>
                  <w:rPr>
                    <w:rFonts w:eastAsiaTheme="minorHAnsi"/>
                    <w:lang w:eastAsia="en-US"/>
                  </w:rPr>
                  <w:t xml:space="preserve">- </w:t>
                </w:r>
                <w:r w:rsidR="00504136" w:rsidRPr="0085577B">
                  <w:rPr>
                    <w:rFonts w:eastAsiaTheme="minorHAnsi"/>
                    <w:lang w:eastAsia="en-US"/>
                  </w:rPr>
                  <w:t>раздвиньте поворачиваемые основания окуляров в стороны до упора. Посмотрите в окуляры и, сдавливая их с обеих сторон, установите их на нужном расстоянии для ваших глаз, чтобы вы могли видеть одно ясное изображение.</w:t>
                </w:r>
              </w:p>
              <w:p w14:paraId="41400CCE" w14:textId="0133F627" w:rsidR="00504136" w:rsidRPr="0085577B" w:rsidRDefault="00504136" w:rsidP="00504136">
                <w:pPr>
                  <w:spacing w:after="75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-запомните ваше персональное межзрачковое расстояние,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указанное на шкале визуальной насадки. Перед началом исследования всегда устанавливайте окуляры в это положение.</w:t>
                </w:r>
              </w:p>
            </w:tc>
          </w:tr>
          <w:tr w:rsidR="007C67AA" w:rsidRPr="0085577B" w14:paraId="5B2ABAD5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6E980CDD" w14:textId="77777777" w:rsidR="007C67AA" w:rsidRPr="0085577B" w:rsidRDefault="007C67AA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Центрифуга лабораторная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5A326A74" w14:textId="52B34AFC" w:rsidR="00201916" w:rsidRPr="0085577B" w:rsidRDefault="007C67AA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проверить исправность и целостность токоведущих частей (розеток, вилок, проводов).</w:t>
                </w:r>
              </w:p>
            </w:tc>
          </w:tr>
          <w:tr w:rsidR="00C80746" w:rsidRPr="0085577B" w14:paraId="51CAE0FC" w14:textId="77777777" w:rsidTr="00033054">
            <w:tc>
              <w:tcPr>
                <w:tcW w:w="3369" w:type="dxa"/>
                <w:shd w:val="clear" w:color="auto" w:fill="auto"/>
              </w:tcPr>
              <w:p w14:paraId="114E5D4A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Часы песочные на 2 мин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065DA68B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 поверхности, они должны быть чистыми, гладкими, без сколов, трещин и заусениц</w:t>
                </w:r>
              </w:p>
            </w:tc>
          </w:tr>
          <w:tr w:rsidR="00C80746" w:rsidRPr="0085577B" w14:paraId="535AFF45" w14:textId="77777777" w:rsidTr="00033054">
            <w:tc>
              <w:tcPr>
                <w:tcW w:w="3369" w:type="dxa"/>
                <w:shd w:val="clear" w:color="auto" w:fill="auto"/>
              </w:tcPr>
              <w:p w14:paraId="6F26101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Часы песочны</w:t>
                </w:r>
                <w:r w:rsidR="001443E8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е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на  5 мин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2245304F" w14:textId="390C23B8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поверхности, они должны быть чистыми, гладкими, без сколов, трещин и заусениц</w:t>
                </w:r>
              </w:p>
            </w:tc>
          </w:tr>
          <w:tr w:rsidR="00C80746" w:rsidRPr="0085577B" w14:paraId="39C39445" w14:textId="77777777" w:rsidTr="00033054">
            <w:tc>
              <w:tcPr>
                <w:tcW w:w="3369" w:type="dxa"/>
                <w:shd w:val="clear" w:color="auto" w:fill="auto"/>
              </w:tcPr>
              <w:p w14:paraId="64FFD939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Мешалка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63D53C5" w14:textId="2E1A1108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 спец. тары, они должны быть чистыми, гладкими, без сколов, трещин и заусениц.</w:t>
                </w:r>
              </w:p>
            </w:tc>
          </w:tr>
          <w:tr w:rsidR="00C80746" w:rsidRPr="0085577B" w14:paraId="41DE1125" w14:textId="77777777" w:rsidTr="00033054">
            <w:tc>
              <w:tcPr>
                <w:tcW w:w="3369" w:type="dxa"/>
                <w:shd w:val="clear" w:color="auto" w:fill="auto"/>
              </w:tcPr>
              <w:p w14:paraId="1F1BDD88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Зажим винтовой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0B0E624E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поверхности, они должны быть чистыми, гладкими, без сколов, трещин и заусениц.</w:t>
                </w:r>
              </w:p>
            </w:tc>
          </w:tr>
          <w:tr w:rsidR="00C80746" w:rsidRPr="0085577B" w14:paraId="5326850D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7F4484DD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Спринцовки резиновые №1, тип А, инд.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02AA1CFB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поверхности, они  должны быть чистыми, гладкими, без сколов, трещин и заусениц.</w:t>
                </w:r>
              </w:p>
            </w:tc>
          </w:tr>
          <w:tr w:rsidR="00C80746" w:rsidRPr="0085577B" w14:paraId="277241E9" w14:textId="77777777" w:rsidTr="00033054">
            <w:tc>
              <w:tcPr>
                <w:tcW w:w="3369" w:type="dxa"/>
                <w:shd w:val="clear" w:color="auto" w:fill="auto"/>
              </w:tcPr>
              <w:p w14:paraId="07CB229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Штатив медицинский полимерный по ТУ 9464-017-29508133-2014, для пробирок и пипеток ШПМ-20, п/с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16FA9D53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поверхности, они  должны быть чистыми, гладкими, без сколов, трещин и заусениц.</w:t>
                </w:r>
              </w:p>
            </w:tc>
          </w:tr>
          <w:tr w:rsidR="00C80746" w:rsidRPr="0085577B" w14:paraId="4BA1DC54" w14:textId="77777777" w:rsidTr="00033054">
            <w:tc>
              <w:tcPr>
                <w:tcW w:w="3369" w:type="dxa"/>
                <w:shd w:val="clear" w:color="auto" w:fill="auto"/>
              </w:tcPr>
              <w:p w14:paraId="6557496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Ареометр для спирта АСП диапазон измерения от 0 до 60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60A8ED3B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 ареометра, они должны быть чистыми, гладкими, без сколов, трещин и заусениц</w:t>
                </w:r>
              </w:p>
            </w:tc>
          </w:tr>
          <w:tr w:rsidR="00C80746" w:rsidRPr="0085577B" w14:paraId="50E65FD5" w14:textId="77777777" w:rsidTr="00033054">
            <w:tc>
              <w:tcPr>
                <w:tcW w:w="3369" w:type="dxa"/>
                <w:shd w:val="clear" w:color="auto" w:fill="auto"/>
              </w:tcPr>
              <w:p w14:paraId="1B8E71F0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Ерш пробирочный 280*100*25 белый, искусственная щетина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2B5BB7C" w14:textId="77777777" w:rsidR="00C80746" w:rsidRPr="0085577B" w:rsidRDefault="00C80746" w:rsidP="00A13BFB">
                <w:pPr>
                  <w:pStyle w:val="ac"/>
                  <w:shd w:val="clear" w:color="auto" w:fill="FFFFFF"/>
                  <w:spacing w:before="0" w:beforeAutospacing="0" w:after="0" w:afterAutospacing="0"/>
                  <w:jc w:val="both"/>
                  <w:textAlignment w:val="baseline"/>
                </w:pPr>
                <w:r w:rsidRPr="0085577B">
                  <w:t>осмотреть поверхности, они  должны быть чистыми, гладкими, без сколов, трещин и заусениц.</w:t>
                </w:r>
              </w:p>
            </w:tc>
          </w:tr>
          <w:tr w:rsidR="00C80746" w:rsidRPr="0085577B" w14:paraId="3FDF8E4E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30F75BC7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ТЛ-2 № 2 ртутный (0+100) -  вино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1C889C44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термометра, они должны быть чистыми, гладкими, без сколов, трещин и заусениц</w:t>
                </w:r>
              </w:p>
            </w:tc>
          </w:tr>
          <w:tr w:rsidR="00C80746" w:rsidRPr="0085577B" w14:paraId="69A5276D" w14:textId="77777777" w:rsidTr="00033054">
            <w:tc>
              <w:tcPr>
                <w:tcW w:w="3369" w:type="dxa"/>
                <w:shd w:val="clear" w:color="auto" w:fill="auto"/>
                <w:vAlign w:val="bottom"/>
              </w:tcPr>
              <w:p w14:paraId="7E63299D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ТЛС -4 2 (0+55) ртутный - спирт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3D405FBA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термометра, они должны быть чистыми, гладкими, без сколов, трещин и заусениц</w:t>
                </w:r>
              </w:p>
            </w:tc>
          </w:tr>
          <w:tr w:rsidR="00C80746" w:rsidRPr="0085577B" w14:paraId="18ACB8F4" w14:textId="77777777" w:rsidTr="00033054">
            <w:trPr>
              <w:trHeight w:val="467"/>
            </w:trPr>
            <w:tc>
              <w:tcPr>
                <w:tcW w:w="3369" w:type="dxa"/>
                <w:shd w:val="clear" w:color="auto" w:fill="auto"/>
                <w:vAlign w:val="bottom"/>
              </w:tcPr>
              <w:p w14:paraId="7FE67E06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Термометр ТП 22 1 (0+35) - вода</w:t>
                </w:r>
              </w:p>
            </w:tc>
            <w:tc>
              <w:tcPr>
                <w:tcW w:w="6413" w:type="dxa"/>
                <w:shd w:val="clear" w:color="auto" w:fill="auto"/>
              </w:tcPr>
              <w:p w14:paraId="487DAEEE" w14:textId="77777777" w:rsidR="00C80746" w:rsidRPr="0085577B" w:rsidRDefault="00C8074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осмотреть поверхности термометра, они должны быть чистыми, гладкими, без сколов, трещин и заусениц</w:t>
                </w:r>
              </w:p>
            </w:tc>
          </w:tr>
        </w:tbl>
        <w:p w14:paraId="35402FF9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    </w:r>
        </w:p>
        <w:p w14:paraId="31326375" w14:textId="07B0625F" w:rsidR="00C80746" w:rsidRPr="0085577B" w:rsidRDefault="00C80746" w:rsidP="00A13BFB">
          <w:pPr>
            <w:spacing w:after="75" w:line="276" w:lineRule="auto"/>
            <w:ind w:firstLine="851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 xml:space="preserve">Перед началом работы все участники </w:t>
          </w:r>
          <w:r w:rsidRPr="0085577B">
            <w:rPr>
              <w:rFonts w:ascii="Times New Roman" w:hAnsi="Times New Roman" w:cs="Times New Roman"/>
              <w:sz w:val="28"/>
              <w:szCs w:val="28"/>
              <w:shd w:val="clear" w:color="auto" w:fill="FFFFFF"/>
            </w:rPr>
            <w:t xml:space="preserve">должны надеть чистую спецодежду, </w:t>
          </w:r>
          <w:r w:rsidRPr="0085577B">
            <w:rPr>
              <w:rFonts w:ascii="Times New Roman" w:hAnsi="Times New Roman" w:cs="Times New Roman"/>
              <w:sz w:val="28"/>
              <w:szCs w:val="28"/>
            </w:rPr>
            <w:t>застегнуть, на все пуговицы (завязать завязки), не допуская свисающих концов одежды, убрать волосы, рукава одежды подвернуть до локтя или застегнуть у кисти рук.</w:t>
          </w:r>
        </w:p>
        <w:p w14:paraId="751E3E11" w14:textId="77777777" w:rsidR="00C80746" w:rsidRPr="0085577B" w:rsidRDefault="00C80746" w:rsidP="00A13BFB">
          <w:pPr>
            <w:spacing w:after="75" w:line="276" w:lineRule="auto"/>
            <w:ind w:firstLine="851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lastRenderedPageBreak/>
            <w:t xml:space="preserve">Запрещается закалывать одежду булавками, иголками,  держать в карманах одежды острые и бьющиеся предметы. </w:t>
          </w:r>
        </w:p>
        <w:p w14:paraId="244005B8" w14:textId="77777777" w:rsidR="00C80746" w:rsidRPr="0085577B" w:rsidRDefault="00C80746" w:rsidP="00A13BFB">
          <w:pPr>
            <w:spacing w:after="75" w:line="276" w:lineRule="auto"/>
            <w:ind w:firstLine="851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>Не приступать к работе в состоянии алкогольного или наркотического опьянения</w:t>
          </w:r>
        </w:p>
        <w:p w14:paraId="47281AEA" w14:textId="77777777" w:rsidR="00C80746" w:rsidRPr="0085577B" w:rsidRDefault="00C80746" w:rsidP="00A13BFB">
          <w:pPr>
            <w:spacing w:after="75" w:line="276" w:lineRule="auto"/>
            <w:ind w:firstLine="851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5577B">
            <w:rPr>
              <w:rFonts w:ascii="Times New Roman" w:hAnsi="Times New Roman" w:cs="Times New Roman"/>
              <w:sz w:val="28"/>
              <w:szCs w:val="28"/>
            </w:rPr>
            <w:t xml:space="preserve">Следует носить сменную удобную обувь на плоской прорезиненной подошве (запрещено ходить на каблуках). </w:t>
          </w:r>
        </w:p>
        <w:p w14:paraId="689D7040" w14:textId="3D8A8F83" w:rsidR="00C80746" w:rsidRPr="0085577B" w:rsidRDefault="003B326D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4.5.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Ежедневно, перед началом выполнения конкурсного задания, в процессе подготовки рабочего места:</w:t>
          </w:r>
        </w:p>
        <w:p w14:paraId="7AE84101" w14:textId="3B35556F" w:rsidR="00C80746" w:rsidRPr="003B326D" w:rsidRDefault="00C80746" w:rsidP="003B326D">
          <w:pPr>
            <w:pStyle w:val="ad"/>
            <w:numPr>
              <w:ilvl w:val="0"/>
              <w:numId w:val="7"/>
            </w:numPr>
            <w:spacing w:before="120" w:after="120"/>
            <w:ind w:left="0" w:firstLine="42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осмотреть и привести в порядок рабочее место, средства индивидуальной защиты;</w:t>
          </w:r>
        </w:p>
        <w:p w14:paraId="3B12C9EF" w14:textId="1989169D" w:rsidR="00C80746" w:rsidRPr="003B326D" w:rsidRDefault="00C80746" w:rsidP="003B326D">
          <w:pPr>
            <w:pStyle w:val="ad"/>
            <w:numPr>
              <w:ilvl w:val="0"/>
              <w:numId w:val="7"/>
            </w:numPr>
            <w:spacing w:before="120" w:after="120"/>
            <w:ind w:left="0" w:firstLine="42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убедиться в достаточности освещенности;</w:t>
          </w:r>
        </w:p>
        <w:p w14:paraId="5AD9B85B" w14:textId="139A17A0" w:rsidR="00C80746" w:rsidRPr="003B326D" w:rsidRDefault="00C80746" w:rsidP="003B326D">
          <w:pPr>
            <w:pStyle w:val="ad"/>
            <w:numPr>
              <w:ilvl w:val="0"/>
              <w:numId w:val="7"/>
            </w:numPr>
            <w:spacing w:before="120" w:after="120"/>
            <w:ind w:left="0" w:firstLine="42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проверить (визуально) правильность подключения инструмента и оборудования в электросеть;</w:t>
          </w:r>
        </w:p>
        <w:p w14:paraId="6D824F6D" w14:textId="081B5958" w:rsidR="00C80746" w:rsidRPr="003B326D" w:rsidRDefault="00C80746" w:rsidP="003B326D">
          <w:pPr>
            <w:pStyle w:val="ad"/>
            <w:numPr>
              <w:ilvl w:val="0"/>
              <w:numId w:val="7"/>
            </w:numPr>
            <w:spacing w:before="120" w:after="120"/>
            <w:ind w:left="0" w:firstLine="42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3B2DF6AB" w14:textId="785005EF" w:rsidR="00C80746" w:rsidRPr="003B326D" w:rsidRDefault="003B326D" w:rsidP="003B326D">
          <w:pPr>
            <w:pStyle w:val="ad"/>
            <w:numPr>
              <w:ilvl w:val="0"/>
              <w:numId w:val="7"/>
            </w:numPr>
            <w:spacing w:before="120" w:after="120"/>
            <w:ind w:left="0" w:firstLine="42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B326D">
            <w:rPr>
              <w:rFonts w:ascii="Times New Roman" w:hAnsi="Times New Roman" w:cs="Times New Roman"/>
              <w:sz w:val="28"/>
              <w:szCs w:val="28"/>
            </w:rPr>
            <w:t>п</w:t>
          </w:r>
          <w:r w:rsidR="00C80746" w:rsidRPr="003B326D">
            <w:rPr>
              <w:rFonts w:ascii="Times New Roman" w:hAnsi="Times New Roman" w:cs="Times New Roman"/>
              <w:sz w:val="28"/>
              <w:szCs w:val="28"/>
            </w:rPr>
            <w:t>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6D5CD184" w14:textId="5B79F289" w:rsidR="00C80746" w:rsidRPr="0085577B" w:rsidRDefault="003B326D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4.6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</w:t>
          </w:r>
          <w:r w:rsidR="00033054">
            <w:rPr>
              <w:rFonts w:ascii="Times New Roman" w:hAnsi="Times New Roman" w:cs="Times New Roman"/>
              <w:sz w:val="28"/>
              <w:szCs w:val="28"/>
            </w:rPr>
            <w:t xml:space="preserve"> Конкурсанту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1CDE952A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220D286D" w14:textId="77777777" w:rsidR="00C80746" w:rsidRPr="005D532A" w:rsidRDefault="005D532A" w:rsidP="005D532A">
          <w:pPr>
            <w:pStyle w:val="2"/>
            <w:spacing w:before="120" w:after="120"/>
            <w:ind w:firstLine="709"/>
            <w:jc w:val="center"/>
            <w:rPr>
              <w:rFonts w:ascii="Times New Roman" w:hAnsi="Times New Roman"/>
              <w:i w:val="0"/>
            </w:rPr>
          </w:pPr>
          <w:bookmarkStart w:id="3" w:name="_Toc127544096"/>
          <w:r w:rsidRPr="005D532A">
            <w:rPr>
              <w:rFonts w:ascii="Times New Roman" w:hAnsi="Times New Roman"/>
              <w:i w:val="0"/>
            </w:rPr>
            <w:t>5</w:t>
          </w:r>
          <w:r w:rsidR="00C80746" w:rsidRPr="005D532A">
            <w:rPr>
              <w:rFonts w:ascii="Times New Roman" w:hAnsi="Times New Roman"/>
              <w:i w:val="0"/>
            </w:rPr>
            <w:t>.</w:t>
          </w:r>
          <w:r w:rsidR="00EB356D">
            <w:rPr>
              <w:rFonts w:ascii="Times New Roman" w:hAnsi="Times New Roman"/>
              <w:i w:val="0"/>
            </w:rPr>
            <w:t xml:space="preserve"> </w:t>
          </w:r>
          <w:r w:rsidR="00C80746" w:rsidRPr="005D532A">
            <w:rPr>
              <w:rFonts w:ascii="Times New Roman" w:hAnsi="Times New Roman"/>
              <w:i w:val="0"/>
            </w:rPr>
            <w:t>Требования охраны труда во время работы</w:t>
          </w:r>
          <w:bookmarkEnd w:id="3"/>
        </w:p>
        <w:p w14:paraId="6DD4B1F7" w14:textId="7184DCAF" w:rsidR="00C80746" w:rsidRPr="0085577B" w:rsidRDefault="00421868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951"/>
            <w:gridCol w:w="7620"/>
          </w:tblGrid>
          <w:tr w:rsidR="00C80746" w:rsidRPr="0085577B" w14:paraId="2B3451DC" w14:textId="77777777" w:rsidTr="009B5648">
            <w:trPr>
              <w:tblHeader/>
            </w:trPr>
            <w:tc>
              <w:tcPr>
                <w:tcW w:w="1951" w:type="dxa"/>
                <w:shd w:val="clear" w:color="auto" w:fill="auto"/>
                <w:vAlign w:val="center"/>
              </w:tcPr>
              <w:p w14:paraId="13BC3ECE" w14:textId="77777777" w:rsidR="00C80746" w:rsidRPr="0085577B" w:rsidRDefault="00C80746" w:rsidP="0042186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Наименование инструмента/ оборудования</w:t>
                </w:r>
              </w:p>
            </w:tc>
            <w:tc>
              <w:tcPr>
                <w:tcW w:w="7620" w:type="dxa"/>
                <w:shd w:val="clear" w:color="auto" w:fill="auto"/>
                <w:vAlign w:val="center"/>
              </w:tcPr>
              <w:p w14:paraId="37C211DE" w14:textId="77777777" w:rsidR="00C80746" w:rsidRPr="0085577B" w:rsidRDefault="00C80746" w:rsidP="0042186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85577B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Требования безопасности</w:t>
                </w:r>
              </w:p>
            </w:tc>
          </w:tr>
          <w:tr w:rsidR="00C80746" w:rsidRPr="0085577B" w14:paraId="04100854" w14:textId="77777777" w:rsidTr="009B5648">
            <w:tc>
              <w:tcPr>
                <w:tcW w:w="1951" w:type="dxa"/>
                <w:shd w:val="clear" w:color="auto" w:fill="auto"/>
              </w:tcPr>
              <w:p w14:paraId="11352118" w14:textId="23EE13E0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При определении физико-химических показателей</w:t>
                </w:r>
              </w:p>
            </w:tc>
            <w:tc>
              <w:tcPr>
                <w:tcW w:w="7620" w:type="dxa"/>
                <w:shd w:val="clear" w:color="auto" w:fill="auto"/>
              </w:tcPr>
              <w:p w14:paraId="3E4343BA" w14:textId="2A46C9FF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Style w:val="apple-converted-space"/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-для нагревания жидкостей использовать только тонкостенные сосуды, наполненные жидкостью не более чем на треть. В процессе нагревания не направлять горлышко сосудов на себя и на своих товарищей, не наклоняться над сосудами и не заглядывать в них.</w:t>
                </w:r>
              </w:p>
              <w:p w14:paraId="3589FE47" w14:textId="426BFAAA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-необходимые для работы реактивы находятся на полках лабораторных столов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09ECBD1E" w14:textId="78C0176C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-растворы реактивов необходимо брать чистыми пипетками. При наливании растворов из склянок нужно их держать этикеткой вверх во избежание ее загрязнения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5A1FDAC6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-</w:t>
                </w:r>
                <w:r w:rsidR="0044426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все реакции проводить с такими количествами веществ, которые указаны в описании опыта. Если в руководстве не указано, какое количество необходимо взять, следует брать сухие вещества в небольших количествах - на кончике шпателя или ложечки, а растворы - объемом 1-1,5 мл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1318C496" w14:textId="7C4F77A0" w:rsidR="00E60112" w:rsidRPr="0085577B" w:rsidRDefault="00E60112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-грязную посуду нельзя ставить в штатив с чистой посудой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383A5C20" w14:textId="04031C55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-неизрасходованные реактивы нельзя выливать обратно в склянки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31ED02DB" w14:textId="0FAD3CD3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-остатки дорогостоящих и ядовитых реактивов необходимо сливать в специальные склянки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6C934D1E" w14:textId="0662ACC5" w:rsidR="00B74CBE" w:rsidRPr="0085577B" w:rsidRDefault="00B74CBE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-по завершении анализа перекрыть доступ воды к перегонной установке.</w:t>
                </w:r>
              </w:p>
              <w:p w14:paraId="6A0275A0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Запрещается:</w:t>
                </w:r>
              </w:p>
              <w:p w14:paraId="7B677388" w14:textId="5CB97520" w:rsidR="00B74CBE" w:rsidRPr="0085577B" w:rsidRDefault="00B74CBE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-использовать холодильники без подачи в них холодной воды;</w:t>
                </w:r>
              </w:p>
              <w:p w14:paraId="4AC824A3" w14:textId="128AA469" w:rsidR="00B74CBE" w:rsidRPr="0085577B" w:rsidRDefault="00B74CBE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-оставлять на включенной плите колбы по окончании анализа;</w:t>
                </w:r>
              </w:p>
              <w:p w14:paraId="7B326158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-запрещается пробовать любые растворы и реактивы на вкус, а также принимать пищу и напитки на рабочем месте</w:t>
                </w:r>
                <w:r w:rsidR="00B74CBE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p>
              <w:p w14:paraId="56CD6EE5" w14:textId="6BD21560" w:rsidR="00B74CBE" w:rsidRPr="0085577B" w:rsidRDefault="00B74CBE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370C09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пересечение путей слива при наборе нескольких растворов реактивов, воды, испытуемого материала; </w:t>
                </w:r>
              </w:p>
              <w:p w14:paraId="22241FD5" w14:textId="758AFDC8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-пользоваться неисправными электроприборами и электропроводкой;</w:t>
                </w:r>
              </w:p>
              <w:p w14:paraId="5EE603A5" w14:textId="7036CFE0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-очищать от загрязнения и пыли включенные осветительные аппараты и электрические лампы;</w:t>
                </w:r>
              </w:p>
              <w:p w14:paraId="3926C5E8" w14:textId="51CF2976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-ремонтировать электроприборы самостоятельно;</w:t>
                </w:r>
              </w:p>
              <w:p w14:paraId="1F831D84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-подвешивать электропровода на гвоздях, металлических и деревянных предметах, перекручивать провод, закладывать провод и шнуры на водопроводные трубы и батареи отопления, вешать что-либо на провода, вытягивать за шнур вилку из розетки.</w:t>
                </w:r>
              </w:p>
            </w:tc>
          </w:tr>
          <w:tr w:rsidR="00201916" w:rsidRPr="0085577B" w14:paraId="30F4DA49" w14:textId="77777777" w:rsidTr="009B5648">
            <w:tc>
              <w:tcPr>
                <w:tcW w:w="1951" w:type="dxa"/>
                <w:shd w:val="clear" w:color="auto" w:fill="auto"/>
              </w:tcPr>
              <w:p w14:paraId="761C3AE8" w14:textId="77777777" w:rsidR="00201916" w:rsidRPr="0085577B" w:rsidRDefault="00201916" w:rsidP="00A13BFB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При работе с микроскопом</w:t>
                </w:r>
              </w:p>
            </w:tc>
            <w:tc>
              <w:tcPr>
                <w:tcW w:w="7620" w:type="dxa"/>
                <w:shd w:val="clear" w:color="auto" w:fill="auto"/>
              </w:tcPr>
              <w:p w14:paraId="340CBF8E" w14:textId="01D1A5B6" w:rsidR="00201916" w:rsidRPr="0085577B" w:rsidRDefault="00201916" w:rsidP="009B5648">
                <w:pPr>
                  <w:spacing w:after="0" w:line="240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217363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в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ключите питание выключателем и для установки интенсивности галогенового освещения медленно поверните ручку настройки яркости, расположенную с правой стороны основания.</w:t>
                </w:r>
              </w:p>
              <w:p w14:paraId="681D8C5E" w14:textId="62CEE8CB" w:rsidR="00201916" w:rsidRPr="0085577B" w:rsidRDefault="00201916" w:rsidP="009B5648">
                <w:pPr>
                  <w:pStyle w:val="ac"/>
                  <w:shd w:val="clear" w:color="auto" w:fill="FFFFFF"/>
                  <w:spacing w:before="0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-работу с микроскопом всегда начинать с малого увеличения;</w:t>
                </w:r>
              </w:p>
              <w:p w14:paraId="509ECD8F" w14:textId="7257F314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-перевести конденсор в верхнее положение;</w:t>
                </w:r>
              </w:p>
              <w:p w14:paraId="7740D7DD" w14:textId="36C59DFF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-опустить объектив 10 х в рабочее положение, т. е. на расстояние 1 см от предметного стекла;</w:t>
                </w:r>
              </w:p>
              <w:p w14:paraId="0DA62F3A" w14:textId="564B1FD8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-положить микропрепарат на предметный столик так, чтобы изучаемый объект находился под объективом. Используя винт грубой настройки, опустить объектив максимально близко к препарату;</w:t>
                </w:r>
              </w:p>
              <w:p w14:paraId="3B6E73F3" w14:textId="1B118401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-подстроить фокус для детального рассмотрения препарата винтом точной настройки</w:t>
                </w:r>
              </w:p>
              <w:p w14:paraId="17630DBE" w14:textId="70217DC0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-передвигая препарат, найти нужное место, расположить его в центре поля зрения микроскопа;</w:t>
                </w:r>
              </w:p>
              <w:p w14:paraId="4E12EB0B" w14:textId="0A01C85F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-если изображение не появилось, то надо повторить все операции</w:t>
                </w:r>
                <w:r w:rsidR="00F43F10" w:rsidRPr="0085577B">
                  <w:rPr>
                    <w:rFonts w:eastAsiaTheme="minorHAnsi"/>
                    <w:lang w:eastAsia="en-US"/>
                  </w:rPr>
                  <w:t xml:space="preserve"> заново</w:t>
                </w:r>
              </w:p>
              <w:p w14:paraId="46CFE79A" w14:textId="0170AC39" w:rsidR="00201916" w:rsidRPr="0085577B" w:rsidRDefault="00201916" w:rsidP="009B5648">
                <w:pPr>
                  <w:pStyle w:val="ac"/>
                  <w:shd w:val="clear" w:color="auto" w:fill="FFFFFF"/>
                  <w:spacing w:before="375" w:beforeAutospacing="0" w:after="0" w:afterAutospacing="0"/>
                  <w:ind w:firstLine="457"/>
                  <w:contextualSpacing/>
                  <w:jc w:val="both"/>
                  <w:textAlignment w:val="baseline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 xml:space="preserve">-для изучения объекта при большом увеличении сначала нужно поставить выбранный участок в центр поля зрения микроскопа при малом увеличении. Затем поменять объектив на 40 х, поворачивая </w:t>
                </w:r>
                <w:r w:rsidRPr="0085577B">
                  <w:rPr>
                    <w:rFonts w:eastAsiaTheme="minorHAnsi"/>
                    <w:lang w:eastAsia="en-US"/>
                  </w:rPr>
                  <w:lastRenderedPageBreak/>
                  <w:t>револьвер, так чтобы он занял рабочее положение. При помощи винта точной настройки добиться хорошего изображения объекта.</w:t>
                </w:r>
              </w:p>
            </w:tc>
          </w:tr>
          <w:tr w:rsidR="00201916" w:rsidRPr="0085577B" w14:paraId="1864165F" w14:textId="77777777" w:rsidTr="009B5648">
            <w:tc>
              <w:tcPr>
                <w:tcW w:w="1951" w:type="dxa"/>
                <w:shd w:val="clear" w:color="auto" w:fill="auto"/>
              </w:tcPr>
              <w:p w14:paraId="35B60CBF" w14:textId="77777777" w:rsidR="00421868" w:rsidRDefault="00201916" w:rsidP="00421868">
                <w:pPr>
                  <w:spacing w:after="0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 xml:space="preserve">При работе </w:t>
                </w:r>
              </w:p>
              <w:p w14:paraId="3C66E61B" w14:textId="3D4FB3EB" w:rsidR="00201916" w:rsidRPr="0085577B" w:rsidRDefault="00201916" w:rsidP="00421868">
                <w:pPr>
                  <w:spacing w:after="0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на лабораторной центрифуге</w:t>
                </w:r>
              </w:p>
            </w:tc>
            <w:tc>
              <w:tcPr>
                <w:tcW w:w="7620" w:type="dxa"/>
                <w:shd w:val="clear" w:color="auto" w:fill="auto"/>
              </w:tcPr>
              <w:p w14:paraId="52966D81" w14:textId="77777777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</w:t>
                </w:r>
                <w:r w:rsidR="000231DA">
                  <w:rPr>
                    <w:rFonts w:eastAsiaTheme="minorHAnsi"/>
                    <w:lang w:eastAsia="en-US"/>
                  </w:rPr>
                  <w:t xml:space="preserve"> </w:t>
                </w:r>
                <w:r w:rsidRPr="0085577B">
                  <w:rPr>
                    <w:rFonts w:eastAsiaTheme="minorHAnsi"/>
                    <w:lang w:eastAsia="en-US"/>
                  </w:rPr>
                  <w:t>н</w:t>
                </w:r>
                <w:r w:rsidR="00201916" w:rsidRPr="0085577B">
                  <w:rPr>
                    <w:rFonts w:eastAsiaTheme="minorHAnsi"/>
                    <w:lang w:eastAsia="en-US"/>
                  </w:rPr>
                  <w:t>е работать с незаземленной центрифугой</w:t>
                </w:r>
                <w:r w:rsidRPr="0085577B">
                  <w:rPr>
                    <w:rFonts w:eastAsiaTheme="minorHAnsi"/>
                    <w:lang w:eastAsia="en-US"/>
                  </w:rPr>
                  <w:t>;</w:t>
                </w:r>
              </w:p>
              <w:p w14:paraId="6FF3C394" w14:textId="4FE22117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 xml:space="preserve">апрещается работать без крышки при </w:t>
                </w:r>
                <w:r w:rsidRPr="0085577B">
                  <w:rPr>
                    <w:rFonts w:eastAsiaTheme="minorHAnsi"/>
                    <w:lang w:eastAsia="en-US"/>
                  </w:rPr>
                  <w:t xml:space="preserve">вращающихся </w:t>
                </w:r>
                <w:proofErr w:type="spellStart"/>
                <w:r w:rsidRPr="0085577B">
                  <w:rPr>
                    <w:rFonts w:eastAsiaTheme="minorHAnsi"/>
                    <w:lang w:eastAsia="en-US"/>
                  </w:rPr>
                  <w:t>пробирко</w:t>
                </w:r>
                <w:proofErr w:type="spellEnd"/>
                <w:r w:rsidRPr="0085577B">
                  <w:rPr>
                    <w:rFonts w:eastAsiaTheme="minorHAnsi"/>
                    <w:lang w:eastAsia="en-US"/>
                  </w:rPr>
                  <w:t>-держателях;</w:t>
                </w:r>
              </w:p>
              <w:p w14:paraId="75A2FD2C" w14:textId="79D0DCF4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</w:t>
                </w:r>
                <w:r w:rsidR="00542DBB">
                  <w:rPr>
                    <w:rFonts w:eastAsiaTheme="minorHAnsi"/>
                    <w:lang w:eastAsia="en-US"/>
                  </w:rPr>
                  <w:t xml:space="preserve"> </w:t>
                </w:r>
                <w:r w:rsidR="00201916" w:rsidRPr="0085577B">
                  <w:rPr>
                    <w:rFonts w:eastAsiaTheme="minorHAnsi"/>
                    <w:lang w:eastAsia="en-US"/>
                  </w:rPr>
                  <w:t>загружать</w:t>
                </w:r>
                <w:r w:rsidR="00542DBB">
                  <w:rPr>
                    <w:rFonts w:eastAsiaTheme="minorHAnsi"/>
                    <w:lang w:eastAsia="en-US"/>
                  </w:rPr>
                  <w:t xml:space="preserve"> </w:t>
                </w:r>
                <w:proofErr w:type="spellStart"/>
                <w:r w:rsidR="00201916" w:rsidRPr="0085577B">
                  <w:rPr>
                    <w:rFonts w:eastAsiaTheme="minorHAnsi"/>
                    <w:lang w:eastAsia="en-US"/>
                  </w:rPr>
                  <w:t>пробирко</w:t>
                </w:r>
                <w:proofErr w:type="spellEnd"/>
                <w:r w:rsidR="00201916" w:rsidRPr="0085577B">
                  <w:rPr>
                    <w:rFonts w:eastAsiaTheme="minorHAnsi"/>
                    <w:lang w:eastAsia="en-US"/>
                  </w:rPr>
                  <w:t>-держа</w:t>
                </w:r>
                <w:r w:rsidRPr="0085577B">
                  <w:rPr>
                    <w:rFonts w:eastAsiaTheme="minorHAnsi"/>
                    <w:lang w:eastAsia="en-US"/>
                  </w:rPr>
                  <w:t xml:space="preserve">тель </w:t>
                </w:r>
                <w:proofErr w:type="spellStart"/>
                <w:r w:rsidRPr="0085577B">
                  <w:rPr>
                    <w:rFonts w:eastAsiaTheme="minorHAnsi"/>
                    <w:lang w:eastAsia="en-US"/>
                  </w:rPr>
                  <w:t>центрифугантом</w:t>
                </w:r>
                <w:proofErr w:type="spellEnd"/>
                <w:r w:rsidRPr="0085577B">
                  <w:rPr>
                    <w:rFonts w:eastAsiaTheme="minorHAnsi"/>
                    <w:lang w:eastAsia="en-US"/>
                  </w:rPr>
                  <w:t xml:space="preserve"> свыше 10 мл;</w:t>
                </w:r>
              </w:p>
              <w:p w14:paraId="08D77D4B" w14:textId="51FDFE2F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 работать с разностью масс более 2 г в диаметрально расположенных гильзах или пробир</w:t>
                </w:r>
                <w:r w:rsidRPr="0085577B">
                  <w:rPr>
                    <w:rFonts w:eastAsiaTheme="minorHAnsi"/>
                    <w:lang w:eastAsia="en-US"/>
                  </w:rPr>
                  <w:t xml:space="preserve">ках, заполненных </w:t>
                </w:r>
                <w:proofErr w:type="spellStart"/>
                <w:r w:rsidRPr="0085577B">
                  <w:rPr>
                    <w:rFonts w:eastAsiaTheme="minorHAnsi"/>
                    <w:lang w:eastAsia="en-US"/>
                  </w:rPr>
                  <w:t>центрифугантом</w:t>
                </w:r>
                <w:proofErr w:type="spellEnd"/>
                <w:r w:rsidRPr="0085577B">
                  <w:rPr>
                    <w:rFonts w:eastAsiaTheme="minorHAnsi"/>
                    <w:lang w:eastAsia="en-US"/>
                  </w:rPr>
                  <w:t>;</w:t>
                </w:r>
              </w:p>
              <w:p w14:paraId="4DEE66E9" w14:textId="180D3F5F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 xml:space="preserve">апрещается при работе со стеклянными пробирками загружать их </w:t>
                </w:r>
                <w:proofErr w:type="spellStart"/>
                <w:r w:rsidR="00201916" w:rsidRPr="0085577B">
                  <w:rPr>
                    <w:rFonts w:eastAsiaTheme="minorHAnsi"/>
                    <w:lang w:eastAsia="en-US"/>
                  </w:rPr>
                  <w:t>центр</w:t>
                </w:r>
                <w:r w:rsidRPr="0085577B">
                  <w:rPr>
                    <w:rFonts w:eastAsiaTheme="minorHAnsi"/>
                    <w:lang w:eastAsia="en-US"/>
                  </w:rPr>
                  <w:t>ифугвинтом</w:t>
                </w:r>
                <w:proofErr w:type="spellEnd"/>
                <w:r w:rsidRPr="0085577B">
                  <w:rPr>
                    <w:rFonts w:eastAsiaTheme="minorHAnsi"/>
                    <w:lang w:eastAsia="en-US"/>
                  </w:rPr>
                  <w:t xml:space="preserve"> плотностью более 1,5;</w:t>
                </w:r>
              </w:p>
              <w:p w14:paraId="4DEEC91E" w14:textId="4F44E160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 п</w:t>
                </w:r>
                <w:r w:rsidRPr="0085577B">
                  <w:rPr>
                    <w:rFonts w:eastAsiaTheme="minorHAnsi"/>
                    <w:lang w:eastAsia="en-US"/>
                  </w:rPr>
                  <w:t>рименять нестандартные пробирки;</w:t>
                </w:r>
              </w:p>
              <w:p w14:paraId="5CA660E2" w14:textId="2086ECC1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 открывать ко</w:t>
                </w:r>
                <w:r w:rsidRPr="0085577B">
                  <w:rPr>
                    <w:rFonts w:eastAsiaTheme="minorHAnsi"/>
                    <w:lang w:eastAsia="en-US"/>
                  </w:rPr>
                  <w:t>жух во время движения ротора;</w:t>
                </w:r>
              </w:p>
              <w:p w14:paraId="75DFA7E6" w14:textId="73356986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 эксплуатация центрифу</w:t>
                </w:r>
                <w:r w:rsidRPr="0085577B">
                  <w:rPr>
                    <w:rFonts w:eastAsiaTheme="minorHAnsi"/>
                    <w:lang w:eastAsia="en-US"/>
                  </w:rPr>
                  <w:t>ги и розетки в неисправном виде;</w:t>
                </w:r>
              </w:p>
              <w:p w14:paraId="20390EAE" w14:textId="631E2979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  <w:rPr>
                    <w:rFonts w:eastAsiaTheme="minorHAnsi"/>
                    <w:lang w:eastAsia="en-US"/>
                  </w:rPr>
                </w:pPr>
                <w:r w:rsidRPr="0085577B">
                  <w:rPr>
                    <w:rFonts w:eastAsiaTheme="minorHAnsi"/>
                    <w:lang w:eastAsia="en-US"/>
                  </w:rPr>
                  <w:t>-з</w:t>
                </w:r>
                <w:r w:rsidR="00201916" w:rsidRPr="0085577B">
                  <w:rPr>
                    <w:rFonts w:eastAsiaTheme="minorHAnsi"/>
                    <w:lang w:eastAsia="en-US"/>
                  </w:rPr>
                  <w:t>апрещается вскрывать и</w:t>
                </w:r>
                <w:r w:rsidRPr="0085577B">
                  <w:rPr>
                    <w:rFonts w:eastAsiaTheme="minorHAnsi"/>
                    <w:lang w:eastAsia="en-US"/>
                  </w:rPr>
                  <w:t xml:space="preserve"> ремонтировать центрифугу самим;</w:t>
                </w:r>
              </w:p>
              <w:p w14:paraId="47F4E0E2" w14:textId="1729E119" w:rsidR="00201916" w:rsidRPr="0085577B" w:rsidRDefault="00217363" w:rsidP="009B5648">
                <w:pPr>
                  <w:pStyle w:val="ac"/>
                  <w:shd w:val="clear" w:color="auto" w:fill="FFFFFF"/>
                  <w:spacing w:before="0" w:beforeAutospacing="0" w:after="160" w:afterAutospacing="0" w:line="276" w:lineRule="auto"/>
                  <w:ind w:firstLine="457"/>
                  <w:contextualSpacing/>
                  <w:jc w:val="both"/>
                </w:pPr>
                <w:r w:rsidRPr="0085577B">
                  <w:rPr>
                    <w:rFonts w:eastAsiaTheme="minorHAnsi"/>
                    <w:lang w:eastAsia="en-US"/>
                  </w:rPr>
                  <w:t>-запрещается</w:t>
                </w:r>
                <w:r w:rsidR="00201916" w:rsidRPr="0085577B">
                  <w:rPr>
                    <w:rFonts w:eastAsiaTheme="minorHAnsi"/>
                    <w:lang w:eastAsia="en-US"/>
                  </w:rPr>
                  <w:t xml:space="preserve"> прикасаться к центрифуге и розетке мокрыми руками.</w:t>
                </w:r>
              </w:p>
            </w:tc>
          </w:tr>
          <w:tr w:rsidR="00C80746" w:rsidRPr="0085577B" w14:paraId="3B5B513D" w14:textId="77777777" w:rsidTr="009B5648">
            <w:tc>
              <w:tcPr>
                <w:tcW w:w="1951" w:type="dxa"/>
                <w:shd w:val="clear" w:color="auto" w:fill="auto"/>
              </w:tcPr>
              <w:p w14:paraId="52BAECF0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При перегонке на Аламбике</w:t>
                </w:r>
              </w:p>
            </w:tc>
            <w:tc>
              <w:tcPr>
                <w:tcW w:w="7620" w:type="dxa"/>
                <w:shd w:val="clear" w:color="auto" w:fill="auto"/>
              </w:tcPr>
              <w:p w14:paraId="68209664" w14:textId="3BDEBCC9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-залить обрабатываемую жидкость в перегонный куб и закрыть емкость крышкой с установленным гусаком. При необходимости загерметизировать крышку крутым тестом или размятым хлебным мякишем;</w:t>
                </w:r>
              </w:p>
              <w:p w14:paraId="4536670D" w14:textId="116CDBEA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-прежде чем открыть крышку аламбика, как в процессе дистилляции, так и по окончании её, нужно предварительно осторожно выпустить пар из-под крышки;</w:t>
                </w:r>
              </w:p>
              <w:p w14:paraId="531C26B4" w14:textId="1CFA46B9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-разгрузка аламбика производится после его остывания;</w:t>
                </w:r>
              </w:p>
              <w:p w14:paraId="7A059E14" w14:textId="66F34065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-установите ручку терморегулятора электроплиты в крайнее правое положение;</w:t>
                </w:r>
              </w:p>
              <w:p w14:paraId="448E6B8A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Запрещается:</w:t>
                </w:r>
              </w:p>
              <w:p w14:paraId="26C053CB" w14:textId="4877ED7D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-при проведении перегон</w:t>
                </w:r>
                <w:r w:rsidR="00E60112"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и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касаться нагретых частей оборудования. </w:t>
                </w:r>
              </w:p>
            </w:tc>
          </w:tr>
          <w:tr w:rsidR="00C80746" w:rsidRPr="0085577B" w14:paraId="7B709139" w14:textId="77777777" w:rsidTr="009B5648">
            <w:tc>
              <w:tcPr>
                <w:tcW w:w="1951" w:type="dxa"/>
                <w:shd w:val="clear" w:color="auto" w:fill="auto"/>
              </w:tcPr>
              <w:p w14:paraId="3948575E" w14:textId="77777777" w:rsidR="00C80746" w:rsidRPr="0085577B" w:rsidRDefault="00C80746" w:rsidP="00A13BFB">
                <w:pPr>
                  <w:spacing w:line="276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При фильтрации виноматериалов:</w:t>
                </w:r>
              </w:p>
              <w:p w14:paraId="274C928F" w14:textId="77777777" w:rsidR="00C80746" w:rsidRPr="0085577B" w:rsidRDefault="00C80746" w:rsidP="00A13BF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7620" w:type="dxa"/>
                <w:shd w:val="clear" w:color="auto" w:fill="auto"/>
              </w:tcPr>
              <w:p w14:paraId="3F9F3085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231D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подача вина должна производиться плавно, без толчков и гидравлических ударов;</w:t>
                </w:r>
              </w:p>
              <w:p w14:paraId="59153D79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231D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к разрядке фильтра можно приступить лишь, убедившись в отсутствии в нем давления.</w:t>
                </w:r>
              </w:p>
              <w:p w14:paraId="1EE43F06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231D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при фильтрации краны всасывающего и </w:t>
                </w:r>
                <w:proofErr w:type="spellStart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кругооборотного</w:t>
                </w:r>
                <w:proofErr w:type="spellEnd"/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шлангов должны быть открыты;</w:t>
                </w:r>
              </w:p>
              <w:p w14:paraId="35528A85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</w:t>
                </w:r>
                <w:r w:rsidR="000231D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шланги не должны иметь заломов.</w:t>
                </w:r>
              </w:p>
              <w:p w14:paraId="3A98D2C7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Запрещается:</w:t>
                </w:r>
              </w:p>
              <w:p w14:paraId="13DAFA8E" w14:textId="183D6A44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-производить чистку, мойку фильтров в ходу;</w:t>
                </w:r>
              </w:p>
              <w:p w14:paraId="52CAE064" w14:textId="07226668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-при работающем фильтре перекрывать краны на напорной магистрали;</w:t>
                </w:r>
              </w:p>
              <w:p w14:paraId="4C0F4F1E" w14:textId="4DBF63FF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-пользоваться добавочными рычагами при зажиме фильтр-пластин;</w:t>
                </w:r>
              </w:p>
              <w:p w14:paraId="025B163B" w14:textId="77777777" w:rsidR="00C80746" w:rsidRPr="0085577B" w:rsidRDefault="00C80746" w:rsidP="009B5648">
                <w:pPr>
                  <w:spacing w:line="276" w:lineRule="auto"/>
                  <w:ind w:firstLine="457"/>
                  <w:contextualSpacing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-</w:t>
                </w:r>
                <w:r w:rsidR="000231DA">
                  <w:rPr>
                    <w:rFonts w:ascii="Times New Roman" w:hAnsi="Times New Roman" w:cs="Times New Roman"/>
                    <w:sz w:val="24"/>
                    <w:szCs w:val="24"/>
                  </w:rPr>
                  <w:t> </w:t>
                </w:r>
                <w:r w:rsidRPr="0085577B">
                  <w:rPr>
                    <w:rFonts w:ascii="Times New Roman" w:hAnsi="Times New Roman" w:cs="Times New Roman"/>
                    <w:sz w:val="24"/>
                    <w:szCs w:val="24"/>
                  </w:rPr>
                  <w:t>нарушение целостности изоляции кабеля, наличие оголенных частей проводников в месте присоединения их к клеммам электродвигателя.</w:t>
                </w:r>
              </w:p>
            </w:tc>
          </w:tr>
        </w:tbl>
        <w:p w14:paraId="288035F7" w14:textId="77777777" w:rsidR="0085577B" w:rsidRPr="0085577B" w:rsidRDefault="0085577B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59A311AE" w14:textId="41A926EF" w:rsidR="00C80746" w:rsidRPr="0085577B" w:rsidRDefault="00542DBB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.2. При выполнении конкурсных заданий и уборке рабочих мест:</w:t>
          </w:r>
        </w:p>
        <w:p w14:paraId="5FEA2EF4" w14:textId="55F7D476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необходимо быть внимательным, не отвлекаться посторонними разговорами и делами, не отвлекать других участников;</w:t>
          </w:r>
        </w:p>
        <w:p w14:paraId="36183250" w14:textId="0EE7A338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соблюдать настоящую инструкцию;</w:t>
          </w:r>
        </w:p>
        <w:p w14:paraId="594F0193" w14:textId="00671D9C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46FC4E6D" w14:textId="2047DFF2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поддерживать порядок и чистоту на рабочем месте;</w:t>
          </w:r>
        </w:p>
        <w:p w14:paraId="58598642" w14:textId="694FBB96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рабочий инструмент располагать таким образом, чтобы исключалась возможность его скатывания и падения;</w:t>
          </w:r>
        </w:p>
        <w:p w14:paraId="7D8089EF" w14:textId="1D19293D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выполнять конкурсные задания только исправным инструментом;</w:t>
          </w:r>
        </w:p>
        <w:p w14:paraId="47388E9C" w14:textId="29A79558" w:rsidR="00C80746" w:rsidRPr="00542DBB" w:rsidRDefault="00C80746" w:rsidP="00542DBB">
          <w:pPr>
            <w:pStyle w:val="ad"/>
            <w:numPr>
              <w:ilvl w:val="0"/>
              <w:numId w:val="3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использовать средства защиты рук при соприкосновении с горячими поверхностями инвентаря; </w:t>
          </w:r>
        </w:p>
        <w:p w14:paraId="5FC3C904" w14:textId="43BFA19B" w:rsidR="00C80746" w:rsidRPr="00542DBB" w:rsidRDefault="00C80746" w:rsidP="00542DBB">
          <w:pPr>
            <w:pStyle w:val="ad"/>
            <w:numPr>
              <w:ilvl w:val="1"/>
              <w:numId w:val="4"/>
            </w:numPr>
            <w:spacing w:line="276" w:lineRule="auto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 xml:space="preserve">переносить сырье, полуфабрикаты, реактивы только в исправной таре; </w:t>
          </w:r>
        </w:p>
        <w:p w14:paraId="75039031" w14:textId="6FAFBBAC" w:rsidR="00C80746" w:rsidRPr="00542DBB" w:rsidRDefault="00C80746" w:rsidP="00542DBB">
          <w:pPr>
            <w:pStyle w:val="ad"/>
            <w:numPr>
              <w:ilvl w:val="1"/>
              <w:numId w:val="4"/>
            </w:numPr>
            <w:spacing w:line="276" w:lineRule="auto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не использовать для сидения случайные предметы (ящики, бочки и т.п.), оборудование;</w:t>
          </w:r>
        </w:p>
        <w:p w14:paraId="24BF9DAA" w14:textId="24E13B61" w:rsidR="00C80746" w:rsidRPr="00542DBB" w:rsidRDefault="00C80746" w:rsidP="00542DBB">
          <w:pPr>
            <w:pStyle w:val="ad"/>
            <w:numPr>
              <w:ilvl w:val="1"/>
              <w:numId w:val="4"/>
            </w:numPr>
            <w:spacing w:line="276" w:lineRule="auto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применять необходимое для безопасной работы исправное оборудование, инструмент, приспособления, средства защиты рук; использовать их только для тех работ, для которых они предназначены;</w:t>
          </w:r>
        </w:p>
        <w:p w14:paraId="661051F4" w14:textId="1F9EA9B5" w:rsidR="00C80746" w:rsidRPr="00542DBB" w:rsidRDefault="00C80746" w:rsidP="00542DBB">
          <w:pPr>
            <w:pStyle w:val="ad"/>
            <w:numPr>
              <w:ilvl w:val="1"/>
              <w:numId w:val="4"/>
            </w:numPr>
            <w:spacing w:line="276" w:lineRule="auto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42DBB">
            <w:rPr>
              <w:rFonts w:ascii="Times New Roman" w:hAnsi="Times New Roman" w:cs="Times New Roman"/>
              <w:sz w:val="28"/>
              <w:szCs w:val="28"/>
            </w:rPr>
            <w:t>при перерыве в подаче электроэнергии и уходе с рабочего места выключать оборудование</w:t>
          </w:r>
          <w:r w:rsidR="00C9156C" w:rsidRPr="00542DBB">
            <w:rPr>
              <w:rFonts w:ascii="Times New Roman" w:hAnsi="Times New Roman" w:cs="Times New Roman"/>
              <w:sz w:val="28"/>
              <w:szCs w:val="28"/>
            </w:rPr>
            <w:t>, освещение</w:t>
          </w:r>
          <w:r w:rsidRPr="00542DBB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14:paraId="1B24FD9F" w14:textId="596836EC" w:rsidR="00C80746" w:rsidRPr="0085577B" w:rsidRDefault="00542DBB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    </w:r>
        </w:p>
        <w:p w14:paraId="75227987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469D15CC" w14:textId="77777777" w:rsidR="00C80746" w:rsidRPr="005D532A" w:rsidRDefault="005D532A" w:rsidP="005D532A">
          <w:pPr>
            <w:pStyle w:val="2"/>
            <w:spacing w:before="120" w:after="120"/>
            <w:ind w:firstLine="709"/>
            <w:jc w:val="center"/>
            <w:rPr>
              <w:rFonts w:ascii="Times New Roman" w:hAnsi="Times New Roman"/>
              <w:i w:val="0"/>
            </w:rPr>
          </w:pPr>
          <w:bookmarkStart w:id="4" w:name="_Toc127544097"/>
          <w:r w:rsidRPr="005D532A">
            <w:rPr>
              <w:rFonts w:ascii="Times New Roman" w:hAnsi="Times New Roman"/>
              <w:i w:val="0"/>
            </w:rPr>
            <w:t>6</w:t>
          </w:r>
          <w:r w:rsidR="00C80746" w:rsidRPr="005D532A">
            <w:rPr>
              <w:rFonts w:ascii="Times New Roman" w:hAnsi="Times New Roman"/>
              <w:i w:val="0"/>
            </w:rPr>
            <w:t>. Требования охраны труда в аварийных ситуациях</w:t>
          </w:r>
          <w:bookmarkEnd w:id="4"/>
        </w:p>
        <w:p w14:paraId="135A005D" w14:textId="58F9E88D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7ECCADAC" w14:textId="065B5174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В случае возникновения у участника плохого самочувствия или получения травмы сообщить об этом эксперту.</w:t>
          </w:r>
        </w:p>
        <w:p w14:paraId="0D2FA10A" w14:textId="785075A7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lastRenderedPageBreak/>
    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7741B25A" w14:textId="41BE6F72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2E642FF7" w14:textId="41C631EB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5490E794" w14:textId="6A5F0E83" w:rsidR="00217363" w:rsidRPr="00421868" w:rsidRDefault="00217363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 xml:space="preserve">При всех повреждениях корпуса микроскопа и др. отключается световой шнур. Замену ламп и ремонт </w:t>
          </w:r>
          <w:r w:rsidR="00421868" w:rsidRPr="00421868">
            <w:rPr>
              <w:rFonts w:ascii="Times New Roman" w:hAnsi="Times New Roman" w:cs="Times New Roman"/>
              <w:sz w:val="28"/>
              <w:szCs w:val="28"/>
            </w:rPr>
            <w:t>проводит технический</w:t>
          </w:r>
          <w:r w:rsidRPr="00421868">
            <w:rPr>
              <w:rFonts w:ascii="Times New Roman" w:hAnsi="Times New Roman" w:cs="Times New Roman"/>
              <w:sz w:val="28"/>
              <w:szCs w:val="28"/>
            </w:rPr>
            <w:t xml:space="preserve"> администратор площадки.</w:t>
          </w:r>
        </w:p>
        <w:p w14:paraId="5610F23B" w14:textId="24F162BF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632996A0" w14:textId="5B6602BD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4D84661F" w14:textId="73840631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6B4E7F9D" w14:textId="2AEE7778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3D828765" w14:textId="1969FF34" w:rsidR="00C80746" w:rsidRPr="00421868" w:rsidRDefault="00C80746" w:rsidP="00542DBB">
          <w:pPr>
            <w:pStyle w:val="ad"/>
            <w:numPr>
              <w:ilvl w:val="0"/>
              <w:numId w:val="2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21868">
            <w:rPr>
              <w:rFonts w:ascii="Times New Roman" w:hAnsi="Times New Roman" w:cs="Times New Roman"/>
              <w:sz w:val="28"/>
              <w:szCs w:val="28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5391141E" w14:textId="77777777" w:rsidR="00C80746" w:rsidRPr="0085577B" w:rsidRDefault="00C80746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7FBDA859" w14:textId="2B13E0DD" w:rsidR="00C80746" w:rsidRDefault="005D532A" w:rsidP="005D532A">
          <w:pPr>
            <w:pStyle w:val="2"/>
            <w:spacing w:before="120" w:after="120"/>
            <w:ind w:firstLine="709"/>
            <w:jc w:val="center"/>
            <w:rPr>
              <w:rFonts w:ascii="Times New Roman" w:hAnsi="Times New Roman"/>
              <w:i w:val="0"/>
            </w:rPr>
          </w:pPr>
          <w:bookmarkStart w:id="5" w:name="_Toc127544098"/>
          <w:r w:rsidRPr="005D532A">
            <w:rPr>
              <w:rFonts w:ascii="Times New Roman" w:hAnsi="Times New Roman"/>
              <w:i w:val="0"/>
            </w:rPr>
            <w:t>7</w:t>
          </w:r>
          <w:r w:rsidR="00C80746" w:rsidRPr="005D532A">
            <w:rPr>
              <w:rFonts w:ascii="Times New Roman" w:hAnsi="Times New Roman"/>
              <w:i w:val="0"/>
            </w:rPr>
            <w:t>.</w:t>
          </w:r>
          <w:r>
            <w:rPr>
              <w:rFonts w:ascii="Times New Roman" w:hAnsi="Times New Roman"/>
              <w:i w:val="0"/>
            </w:rPr>
            <w:t xml:space="preserve"> </w:t>
          </w:r>
          <w:r w:rsidR="00C80746" w:rsidRPr="005D532A">
            <w:rPr>
              <w:rFonts w:ascii="Times New Roman" w:hAnsi="Times New Roman"/>
              <w:i w:val="0"/>
            </w:rPr>
            <w:t>Требование охраны труда по окончании работ</w:t>
          </w:r>
          <w:bookmarkEnd w:id="5"/>
        </w:p>
        <w:p w14:paraId="1A12F70A" w14:textId="77777777" w:rsidR="00421868" w:rsidRPr="00421868" w:rsidRDefault="00421868" w:rsidP="00421868">
          <w:pPr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29F05C4A" w14:textId="546BE289" w:rsidR="00C80746" w:rsidRPr="0085577B" w:rsidRDefault="00F87F2A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7.1 </w:t>
          </w:r>
          <w:r w:rsidR="00C80746" w:rsidRPr="0085577B">
            <w:rPr>
              <w:rFonts w:ascii="Times New Roman" w:hAnsi="Times New Roman" w:cs="Times New Roman"/>
              <w:sz w:val="28"/>
              <w:szCs w:val="28"/>
            </w:rPr>
            <w:t>После окончания работ каждый участник обязан:</w:t>
          </w:r>
        </w:p>
        <w:p w14:paraId="05114366" w14:textId="5DFCC1DF" w:rsidR="00C80746" w:rsidRPr="00F87F2A" w:rsidRDefault="00C80746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 xml:space="preserve">Привести в порядок рабочее место. </w:t>
          </w:r>
        </w:p>
        <w:p w14:paraId="02536298" w14:textId="414DBA9C" w:rsidR="00C80746" w:rsidRPr="00F87F2A" w:rsidRDefault="00C80746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lastRenderedPageBreak/>
            <w:t>Убрать средства индивидуальной защиты в отведенное для хранений место.</w:t>
          </w:r>
        </w:p>
        <w:p w14:paraId="53FA2015" w14:textId="01DE1EBC" w:rsidR="0004438E" w:rsidRPr="00F87F2A" w:rsidRDefault="00C80746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>Отключить инструмент и оборудование от сети.</w:t>
          </w:r>
        </w:p>
        <w:p w14:paraId="3DADAEAE" w14:textId="5D4A2E46" w:rsidR="0004438E" w:rsidRPr="00F87F2A" w:rsidRDefault="0004438E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>Перекрыть подачу воды в установках</w:t>
          </w:r>
        </w:p>
        <w:p w14:paraId="4B132D04" w14:textId="032C807F" w:rsidR="00C80746" w:rsidRPr="00F87F2A" w:rsidRDefault="00C80746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>Инструмент убрать в специально предназначенное для хранений место.</w:t>
          </w:r>
        </w:p>
        <w:p w14:paraId="39B2CA32" w14:textId="44A678A1" w:rsidR="00217363" w:rsidRPr="00F87F2A" w:rsidRDefault="00217363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>По окончании работы с микроскопом на большом увеличении, установить малое увеличение, поднять объектив, снять с рабочего столика препарат, протереть чистой салфеткой все части микроскопа, накрыть его полиэтиленовым пакетом и поставить в шкаф.</w:t>
          </w:r>
        </w:p>
        <w:p w14:paraId="1B03AE8B" w14:textId="49DE8A98" w:rsidR="00C80746" w:rsidRPr="00F87F2A" w:rsidRDefault="00C80746" w:rsidP="00542DBB">
          <w:pPr>
            <w:pStyle w:val="ad"/>
            <w:numPr>
              <w:ilvl w:val="0"/>
              <w:numId w:val="1"/>
            </w:numPr>
            <w:spacing w:before="120" w:after="120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7F2A">
            <w:rPr>
              <w:rFonts w:ascii="Times New Roman" w:hAnsi="Times New Roman" w:cs="Times New Roman"/>
              <w:sz w:val="28"/>
              <w:szCs w:val="28"/>
            </w:rPr>
    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774BBDD2" w14:textId="77777777" w:rsidR="00C80746" w:rsidRPr="0085577B" w:rsidRDefault="00000000" w:rsidP="00A13BFB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sectPr w:rsidR="00C80746" w:rsidRPr="0085577B" w:rsidSect="00F87F2A">
      <w:footerReference w:type="default" r:id="rId10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3566C" w14:textId="77777777" w:rsidR="00681076" w:rsidRDefault="00681076" w:rsidP="004D6E23">
      <w:pPr>
        <w:spacing w:after="0" w:line="240" w:lineRule="auto"/>
      </w:pPr>
      <w:r>
        <w:separator/>
      </w:r>
    </w:p>
  </w:endnote>
  <w:endnote w:type="continuationSeparator" w:id="0">
    <w:p w14:paraId="12721224" w14:textId="77777777" w:rsidR="00681076" w:rsidRDefault="00681076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6889909"/>
      <w:docPartObj>
        <w:docPartGallery w:val="Page Numbers (Bottom of Page)"/>
        <w:docPartUnique/>
      </w:docPartObj>
    </w:sdtPr>
    <w:sdtContent>
      <w:p w14:paraId="69919AEC" w14:textId="20F78C1D" w:rsidR="00F87F2A" w:rsidRDefault="00F87F2A" w:rsidP="00F87F2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57CB2" w14:textId="77777777" w:rsidR="00681076" w:rsidRDefault="00681076" w:rsidP="004D6E23">
      <w:pPr>
        <w:spacing w:after="0" w:line="240" w:lineRule="auto"/>
      </w:pPr>
      <w:r>
        <w:separator/>
      </w:r>
    </w:p>
  </w:footnote>
  <w:footnote w:type="continuationSeparator" w:id="0">
    <w:p w14:paraId="4446624F" w14:textId="77777777" w:rsidR="00681076" w:rsidRDefault="00681076" w:rsidP="004D6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400E5"/>
    <w:multiLevelType w:val="hybridMultilevel"/>
    <w:tmpl w:val="87D0A2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1891A2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52E0D"/>
    <w:multiLevelType w:val="hybridMultilevel"/>
    <w:tmpl w:val="D8C48E2A"/>
    <w:lvl w:ilvl="0" w:tplc="D51891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F174DA"/>
    <w:multiLevelType w:val="hybridMultilevel"/>
    <w:tmpl w:val="2E7A8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67209"/>
    <w:multiLevelType w:val="hybridMultilevel"/>
    <w:tmpl w:val="11B0E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CA200F"/>
    <w:multiLevelType w:val="hybridMultilevel"/>
    <w:tmpl w:val="036223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E3CDC"/>
    <w:multiLevelType w:val="hybridMultilevel"/>
    <w:tmpl w:val="1332E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7990BAE"/>
    <w:multiLevelType w:val="hybridMultilevel"/>
    <w:tmpl w:val="8ED63844"/>
    <w:lvl w:ilvl="0" w:tplc="D51891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BCE5346"/>
    <w:multiLevelType w:val="hybridMultilevel"/>
    <w:tmpl w:val="C3807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83831">
    <w:abstractNumId w:val="5"/>
  </w:num>
  <w:num w:numId="2" w16cid:durableId="844051486">
    <w:abstractNumId w:val="3"/>
  </w:num>
  <w:num w:numId="3" w16cid:durableId="629019955">
    <w:abstractNumId w:val="7"/>
  </w:num>
  <w:num w:numId="4" w16cid:durableId="339240412">
    <w:abstractNumId w:val="4"/>
  </w:num>
  <w:num w:numId="5" w16cid:durableId="585698174">
    <w:abstractNumId w:val="2"/>
  </w:num>
  <w:num w:numId="6" w16cid:durableId="1894848808">
    <w:abstractNumId w:val="0"/>
  </w:num>
  <w:num w:numId="7" w16cid:durableId="2048290887">
    <w:abstractNumId w:val="1"/>
  </w:num>
  <w:num w:numId="8" w16cid:durableId="837311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FB"/>
    <w:rsid w:val="000231DA"/>
    <w:rsid w:val="00024F6F"/>
    <w:rsid w:val="0002774F"/>
    <w:rsid w:val="00033054"/>
    <w:rsid w:val="00041443"/>
    <w:rsid w:val="0004438E"/>
    <w:rsid w:val="000471B2"/>
    <w:rsid w:val="00097EB2"/>
    <w:rsid w:val="000C1C66"/>
    <w:rsid w:val="000C2477"/>
    <w:rsid w:val="000C31B2"/>
    <w:rsid w:val="000D2069"/>
    <w:rsid w:val="0013325F"/>
    <w:rsid w:val="001443E8"/>
    <w:rsid w:val="00161F94"/>
    <w:rsid w:val="0019144C"/>
    <w:rsid w:val="001C2021"/>
    <w:rsid w:val="001D2932"/>
    <w:rsid w:val="001E4CF8"/>
    <w:rsid w:val="00201916"/>
    <w:rsid w:val="00217363"/>
    <w:rsid w:val="002226FF"/>
    <w:rsid w:val="0022696C"/>
    <w:rsid w:val="002330AD"/>
    <w:rsid w:val="00250F13"/>
    <w:rsid w:val="002661E3"/>
    <w:rsid w:val="002977A2"/>
    <w:rsid w:val="002A4BE2"/>
    <w:rsid w:val="002C57E1"/>
    <w:rsid w:val="002E26D7"/>
    <w:rsid w:val="00316231"/>
    <w:rsid w:val="00320D48"/>
    <w:rsid w:val="00330417"/>
    <w:rsid w:val="00370C09"/>
    <w:rsid w:val="003A5847"/>
    <w:rsid w:val="003B326D"/>
    <w:rsid w:val="003E7D31"/>
    <w:rsid w:val="003F70C5"/>
    <w:rsid w:val="0040620D"/>
    <w:rsid w:val="00421868"/>
    <w:rsid w:val="004243E1"/>
    <w:rsid w:val="004341EB"/>
    <w:rsid w:val="00435F60"/>
    <w:rsid w:val="0044426F"/>
    <w:rsid w:val="00460948"/>
    <w:rsid w:val="00471E10"/>
    <w:rsid w:val="004765E2"/>
    <w:rsid w:val="004B5818"/>
    <w:rsid w:val="004D4D22"/>
    <w:rsid w:val="004D6E23"/>
    <w:rsid w:val="00504136"/>
    <w:rsid w:val="005052C9"/>
    <w:rsid w:val="00542DBB"/>
    <w:rsid w:val="00594DE1"/>
    <w:rsid w:val="005D532A"/>
    <w:rsid w:val="005F3641"/>
    <w:rsid w:val="00655648"/>
    <w:rsid w:val="00681076"/>
    <w:rsid w:val="006A5E3F"/>
    <w:rsid w:val="006E22D0"/>
    <w:rsid w:val="00702E40"/>
    <w:rsid w:val="007139D6"/>
    <w:rsid w:val="00760BC1"/>
    <w:rsid w:val="00762949"/>
    <w:rsid w:val="007632F8"/>
    <w:rsid w:val="007647A5"/>
    <w:rsid w:val="007B5090"/>
    <w:rsid w:val="007B5C70"/>
    <w:rsid w:val="007C67AA"/>
    <w:rsid w:val="00823846"/>
    <w:rsid w:val="0085577B"/>
    <w:rsid w:val="008741EC"/>
    <w:rsid w:val="00894146"/>
    <w:rsid w:val="00894A57"/>
    <w:rsid w:val="008A6956"/>
    <w:rsid w:val="0090293D"/>
    <w:rsid w:val="00904C5B"/>
    <w:rsid w:val="00915BAF"/>
    <w:rsid w:val="00930806"/>
    <w:rsid w:val="0093194C"/>
    <w:rsid w:val="00963978"/>
    <w:rsid w:val="00970558"/>
    <w:rsid w:val="009A01E0"/>
    <w:rsid w:val="009B5648"/>
    <w:rsid w:val="009D5F75"/>
    <w:rsid w:val="009E53C0"/>
    <w:rsid w:val="00A13BFB"/>
    <w:rsid w:val="00A45FFE"/>
    <w:rsid w:val="00A835E3"/>
    <w:rsid w:val="00AC44D3"/>
    <w:rsid w:val="00AC773A"/>
    <w:rsid w:val="00B00C1E"/>
    <w:rsid w:val="00B26EF7"/>
    <w:rsid w:val="00B46BF7"/>
    <w:rsid w:val="00B74CBE"/>
    <w:rsid w:val="00B777E8"/>
    <w:rsid w:val="00C047A1"/>
    <w:rsid w:val="00C4165A"/>
    <w:rsid w:val="00C51075"/>
    <w:rsid w:val="00C53195"/>
    <w:rsid w:val="00C7638F"/>
    <w:rsid w:val="00C80746"/>
    <w:rsid w:val="00C808BC"/>
    <w:rsid w:val="00C9156C"/>
    <w:rsid w:val="00CF2B95"/>
    <w:rsid w:val="00D617DE"/>
    <w:rsid w:val="00D70DB5"/>
    <w:rsid w:val="00D93BA5"/>
    <w:rsid w:val="00DA65B8"/>
    <w:rsid w:val="00E60112"/>
    <w:rsid w:val="00E961FB"/>
    <w:rsid w:val="00EB356D"/>
    <w:rsid w:val="00F0570A"/>
    <w:rsid w:val="00F4264E"/>
    <w:rsid w:val="00F43F10"/>
    <w:rsid w:val="00F66B88"/>
    <w:rsid w:val="00F706A2"/>
    <w:rsid w:val="00F85452"/>
    <w:rsid w:val="00F87AED"/>
    <w:rsid w:val="00F87F2A"/>
    <w:rsid w:val="00FD313F"/>
    <w:rsid w:val="00FF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C8344"/>
  <w15:docId w15:val="{CC47EF74-3C55-49C4-BD27-EE9FF1B0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648"/>
  </w:style>
  <w:style w:type="paragraph" w:styleId="1">
    <w:name w:val="heading 1"/>
    <w:basedOn w:val="a"/>
    <w:next w:val="a"/>
    <w:link w:val="10"/>
    <w:qFormat/>
    <w:rsid w:val="00C80746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807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C80746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C8074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80746"/>
  </w:style>
  <w:style w:type="paragraph" w:styleId="aa">
    <w:name w:val="TOC Heading"/>
    <w:basedOn w:val="1"/>
    <w:next w:val="a"/>
    <w:uiPriority w:val="39"/>
    <w:semiHidden/>
    <w:unhideWhenUsed/>
    <w:qFormat/>
    <w:rsid w:val="00C80746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C807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0746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C80746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80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87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Виноделие</dc:creator>
  <cp:lastModifiedBy>Мария Великожон</cp:lastModifiedBy>
  <cp:revision>2</cp:revision>
  <cp:lastPrinted>2021-01-31T14:46:00Z</cp:lastPrinted>
  <dcterms:created xsi:type="dcterms:W3CDTF">2024-05-17T04:10:00Z</dcterms:created>
  <dcterms:modified xsi:type="dcterms:W3CDTF">2024-05-17T04:10:00Z</dcterms:modified>
</cp:coreProperties>
</file>